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BA33" w14:textId="77777777" w:rsidR="008E28EC" w:rsidRDefault="008E28EC">
      <w:pPr>
        <w:pStyle w:val="Zkladntext"/>
        <w:rPr>
          <w:rFonts w:ascii="Times New Roman"/>
          <w:sz w:val="20"/>
        </w:rPr>
      </w:pPr>
    </w:p>
    <w:p w14:paraId="39B018E9" w14:textId="77777777" w:rsidR="008E28EC" w:rsidRDefault="008E28EC">
      <w:pPr>
        <w:pStyle w:val="Zkladntext"/>
        <w:rPr>
          <w:rFonts w:ascii="Times New Roman"/>
          <w:sz w:val="20"/>
        </w:rPr>
      </w:pPr>
    </w:p>
    <w:p w14:paraId="33B86914" w14:textId="77777777" w:rsidR="008E28EC" w:rsidRDefault="008E28EC">
      <w:pPr>
        <w:pStyle w:val="Zkladntext"/>
        <w:rPr>
          <w:rFonts w:ascii="Times New Roman"/>
          <w:sz w:val="20"/>
        </w:rPr>
      </w:pPr>
    </w:p>
    <w:p w14:paraId="57427E90" w14:textId="77777777" w:rsidR="00DE5932" w:rsidRDefault="00FD6C6A">
      <w:pPr>
        <w:spacing w:before="245"/>
        <w:ind w:left="3131" w:right="3167"/>
        <w:jc w:val="center"/>
        <w:rPr>
          <w:b/>
          <w:color w:val="DF6600"/>
          <w:sz w:val="28"/>
        </w:rPr>
      </w:pPr>
      <w:r>
        <w:rPr>
          <w:b/>
          <w:color w:val="DF6600"/>
          <w:sz w:val="28"/>
        </w:rPr>
        <w:t>Informace pro žadatele</w:t>
      </w:r>
    </w:p>
    <w:p w14:paraId="44A3F437" w14:textId="7BBA139F" w:rsidR="008E28EC" w:rsidRPr="00DE5932" w:rsidRDefault="00DE5932" w:rsidP="00DE5932">
      <w:pPr>
        <w:rPr>
          <w:b/>
          <w:bCs/>
          <w:color w:val="E36C0A" w:themeColor="accent6" w:themeShade="BF"/>
          <w:sz w:val="28"/>
          <w:szCs w:val="28"/>
        </w:rPr>
      </w:pPr>
      <w:r w:rsidRPr="00DE5932">
        <w:rPr>
          <w:sz w:val="28"/>
          <w:szCs w:val="28"/>
        </w:rPr>
        <w:t xml:space="preserve">                       </w:t>
      </w:r>
      <w:proofErr w:type="gramStart"/>
      <w:r w:rsidR="00FD6C6A" w:rsidRPr="00DE5932">
        <w:rPr>
          <w:b/>
          <w:bCs/>
          <w:color w:val="E36C0A" w:themeColor="accent6" w:themeShade="BF"/>
          <w:sz w:val="28"/>
          <w:szCs w:val="28"/>
        </w:rPr>
        <w:t>Neziskovky</w:t>
      </w:r>
      <w:r w:rsidRPr="00DE5932">
        <w:rPr>
          <w:b/>
          <w:bCs/>
          <w:color w:val="E36C0A" w:themeColor="accent6" w:themeShade="BF"/>
          <w:sz w:val="28"/>
          <w:szCs w:val="28"/>
        </w:rPr>
        <w:t xml:space="preserve"> - profesionální</w:t>
      </w:r>
      <w:proofErr w:type="gramEnd"/>
      <w:r w:rsidRPr="00DE5932">
        <w:rPr>
          <w:b/>
          <w:bCs/>
          <w:color w:val="E36C0A" w:themeColor="accent6" w:themeShade="BF"/>
          <w:sz w:val="28"/>
          <w:szCs w:val="28"/>
        </w:rPr>
        <w:t xml:space="preserve"> rozvoj sociální péče</w:t>
      </w:r>
    </w:p>
    <w:p w14:paraId="60DCB48D" w14:textId="77777777" w:rsidR="008E28EC" w:rsidRPr="00DE5932" w:rsidRDefault="008E28EC" w:rsidP="00DE5932">
      <w:pPr>
        <w:rPr>
          <w:b/>
          <w:bCs/>
          <w:color w:val="E36C0A" w:themeColor="accent6" w:themeShade="BF"/>
          <w:sz w:val="38"/>
        </w:rPr>
      </w:pPr>
    </w:p>
    <w:p w14:paraId="0E076582" w14:textId="77777777" w:rsidR="008E28EC" w:rsidRDefault="00FD6C6A">
      <w:pPr>
        <w:pStyle w:val="Nadpis1"/>
      </w:pPr>
      <w:r>
        <w:rPr>
          <w:color w:val="FF6600"/>
        </w:rPr>
        <w:t>Obsah</w:t>
      </w:r>
    </w:p>
    <w:sdt>
      <w:sdtPr>
        <w:id w:val="-1392955672"/>
        <w:docPartObj>
          <w:docPartGallery w:val="Table of Contents"/>
          <w:docPartUnique/>
        </w:docPartObj>
      </w:sdtPr>
      <w:sdtContent>
        <w:p w14:paraId="4CCDEF5D" w14:textId="77777777" w:rsidR="008E28EC" w:rsidRDefault="00000000">
          <w:pPr>
            <w:pStyle w:val="Obsah1"/>
            <w:tabs>
              <w:tab w:val="right" w:leader="dot" w:pos="9180"/>
            </w:tabs>
            <w:spacing w:before="180"/>
          </w:pPr>
          <w:hyperlink w:anchor="_bookmark0" w:history="1">
            <w:r w:rsidR="00FD6C6A">
              <w:t>Nejčastější</w:t>
            </w:r>
            <w:r w:rsidR="00FD6C6A">
              <w:rPr>
                <w:spacing w:val="1"/>
              </w:rPr>
              <w:t xml:space="preserve"> </w:t>
            </w:r>
            <w:r w:rsidR="00FD6C6A">
              <w:t>dotazy</w:t>
            </w:r>
            <w:r w:rsidR="00FD6C6A">
              <w:tab/>
              <w:t>1</w:t>
            </w:r>
          </w:hyperlink>
        </w:p>
        <w:p w14:paraId="13649309" w14:textId="77777777" w:rsidR="008E28EC" w:rsidRDefault="00000000">
          <w:pPr>
            <w:pStyle w:val="Obsah1"/>
            <w:tabs>
              <w:tab w:val="right" w:leader="dot" w:pos="9180"/>
            </w:tabs>
            <w:spacing w:before="121"/>
          </w:pPr>
          <w:hyperlink w:anchor="_bookmark1" w:history="1">
            <w:r w:rsidR="00FD6C6A">
              <w:t>Chci</w:t>
            </w:r>
            <w:r w:rsidR="00FD6C6A">
              <w:rPr>
                <w:spacing w:val="1"/>
              </w:rPr>
              <w:t xml:space="preserve"> </w:t>
            </w:r>
            <w:r w:rsidR="00FD6C6A">
              <w:t>podat</w:t>
            </w:r>
            <w:r w:rsidR="00FD6C6A">
              <w:rPr>
                <w:spacing w:val="-1"/>
              </w:rPr>
              <w:t xml:space="preserve"> </w:t>
            </w:r>
            <w:r w:rsidR="00FD6C6A">
              <w:t>žádost</w:t>
            </w:r>
            <w:r w:rsidR="00FD6C6A">
              <w:tab/>
              <w:t>2</w:t>
            </w:r>
          </w:hyperlink>
        </w:p>
        <w:p w14:paraId="1469885B" w14:textId="77777777" w:rsidR="008E28EC" w:rsidRDefault="00000000">
          <w:pPr>
            <w:pStyle w:val="Obsah1"/>
            <w:tabs>
              <w:tab w:val="right" w:leader="dot" w:pos="9180"/>
            </w:tabs>
          </w:pPr>
          <w:hyperlink w:anchor="_bookmark3" w:history="1">
            <w:r w:rsidR="00FD6C6A">
              <w:t>Chci vyúčtovat</w:t>
            </w:r>
            <w:r w:rsidR="00FD6C6A">
              <w:rPr>
                <w:spacing w:val="5"/>
              </w:rPr>
              <w:t xml:space="preserve"> </w:t>
            </w:r>
            <w:r w:rsidR="00FD6C6A">
              <w:t>nadační</w:t>
            </w:r>
            <w:r w:rsidR="00FD6C6A">
              <w:rPr>
                <w:spacing w:val="5"/>
              </w:rPr>
              <w:t xml:space="preserve"> </w:t>
            </w:r>
            <w:r w:rsidR="00FD6C6A">
              <w:t>příspěvek</w:t>
            </w:r>
            <w:r w:rsidR="00FD6C6A">
              <w:tab/>
              <w:t>4</w:t>
            </w:r>
          </w:hyperlink>
        </w:p>
      </w:sdtContent>
    </w:sdt>
    <w:p w14:paraId="2FA0B47F" w14:textId="77777777" w:rsidR="008E28EC" w:rsidRDefault="008E28EC">
      <w:pPr>
        <w:pStyle w:val="Zkladntext"/>
        <w:rPr>
          <w:b/>
          <w:sz w:val="24"/>
        </w:rPr>
      </w:pPr>
    </w:p>
    <w:p w14:paraId="433930C5" w14:textId="77777777" w:rsidR="008E28EC" w:rsidRDefault="008E28EC">
      <w:pPr>
        <w:pStyle w:val="Zkladntext"/>
        <w:rPr>
          <w:b/>
          <w:sz w:val="24"/>
        </w:rPr>
      </w:pPr>
    </w:p>
    <w:p w14:paraId="0410DE18" w14:textId="77777777" w:rsidR="008E28EC" w:rsidRDefault="00FD6C6A">
      <w:pPr>
        <w:pStyle w:val="Nadpis1"/>
        <w:spacing w:before="148"/>
      </w:pPr>
      <w:bookmarkStart w:id="0" w:name="_bookmark0"/>
      <w:bookmarkEnd w:id="0"/>
      <w:r>
        <w:rPr>
          <w:color w:val="FF6600"/>
        </w:rPr>
        <w:t>Nejčastější dotazy</w:t>
      </w:r>
    </w:p>
    <w:p w14:paraId="1625011C" w14:textId="7C1C933A" w:rsidR="008E28EC" w:rsidRDefault="00FD6C6A" w:rsidP="00FD6C6A">
      <w:pPr>
        <w:pStyle w:val="Nadpis2"/>
        <w:tabs>
          <w:tab w:val="left" w:pos="7227"/>
          <w:tab w:val="right" w:pos="9360"/>
        </w:tabs>
        <w:spacing w:before="179"/>
        <w:jc w:val="left"/>
      </w:pPr>
      <w:r>
        <w:rPr>
          <w:noProof/>
        </w:rPr>
        <w:drawing>
          <wp:anchor distT="0" distB="0" distL="0" distR="0" simplePos="0" relativeHeight="251648000" behindDoc="0" locked="0" layoutInCell="1" allowOverlap="1" wp14:anchorId="037B4D4A" wp14:editId="2C50C3CF">
            <wp:simplePos x="0" y="0"/>
            <wp:positionH relativeFrom="page">
              <wp:posOffset>1153160</wp:posOffset>
            </wp:positionH>
            <wp:positionV relativeFrom="paragraph">
              <wp:posOffset>139291</wp:posOffset>
            </wp:positionV>
            <wp:extent cx="104140" cy="104648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 podám žádost o nadační příspěvek?</w:t>
      </w:r>
      <w:r>
        <w:tab/>
      </w:r>
      <w:r>
        <w:tab/>
      </w:r>
    </w:p>
    <w:p w14:paraId="24A8401A" w14:textId="77777777" w:rsidR="008E28EC" w:rsidRDefault="00FD6C6A">
      <w:pPr>
        <w:pStyle w:val="Zkladntext"/>
        <w:spacing w:before="4"/>
        <w:ind w:left="116" w:right="1104"/>
      </w:pPr>
      <w:r>
        <w:t xml:space="preserve">Vyplněním a odesláním žádosti prostřednictvím Online systému na webové adrese: </w:t>
      </w:r>
      <w:hyperlink r:id="rId8">
        <w:r>
          <w:rPr>
            <w:color w:val="0000FF"/>
            <w:u w:val="single" w:color="0000FF"/>
          </w:rPr>
          <w:t>www.zadost.online</w:t>
        </w:r>
        <w:r>
          <w:rPr>
            <w:color w:val="0000FF"/>
          </w:rPr>
          <w:t xml:space="preserve"> </w:t>
        </w:r>
      </w:hyperlink>
      <w:r>
        <w:t>(dále jen jako „</w:t>
      </w:r>
      <w:r>
        <w:rPr>
          <w:b/>
        </w:rPr>
        <w:t>evidence</w:t>
      </w:r>
      <w:r>
        <w:t>“)</w:t>
      </w:r>
    </w:p>
    <w:p w14:paraId="65AFF05F" w14:textId="77777777" w:rsidR="008E28EC" w:rsidRDefault="008E28EC">
      <w:pPr>
        <w:pStyle w:val="Zkladntext"/>
        <w:spacing w:before="10"/>
        <w:rPr>
          <w:sz w:val="13"/>
        </w:rPr>
      </w:pPr>
    </w:p>
    <w:p w14:paraId="29A55EEE" w14:textId="77777777" w:rsidR="008E28EC" w:rsidRDefault="00FD6C6A">
      <w:pPr>
        <w:pStyle w:val="Nadpis2"/>
        <w:spacing w:before="93"/>
      </w:pPr>
      <w:r>
        <w:rPr>
          <w:noProof/>
        </w:rPr>
        <w:drawing>
          <wp:anchor distT="0" distB="0" distL="0" distR="0" simplePos="0" relativeHeight="251649024" behindDoc="0" locked="0" layoutInCell="1" allowOverlap="1" wp14:anchorId="3174B152" wp14:editId="64C35773">
            <wp:simplePos x="0" y="0"/>
            <wp:positionH relativeFrom="page">
              <wp:posOffset>1153286</wp:posOffset>
            </wp:positionH>
            <wp:positionV relativeFrom="paragraph">
              <wp:posOffset>84458</wp:posOffset>
            </wp:positionV>
            <wp:extent cx="104647" cy="104363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7" cy="104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Kdo může podat žádost?</w:t>
      </w:r>
    </w:p>
    <w:p w14:paraId="483791F3" w14:textId="7DAE78D5" w:rsidR="008E28EC" w:rsidRDefault="00FD6C6A">
      <w:pPr>
        <w:pStyle w:val="Zkladntext"/>
        <w:spacing w:before="2"/>
        <w:ind w:left="116" w:right="146"/>
        <w:jc w:val="both"/>
      </w:pPr>
      <w:r>
        <w:t xml:space="preserve">Právnické osoby, které poskytují přímou péči v sociální oblasti a jsou registrovány podle zákona. č. 108/2006 Sb., o sociálních službách - </w:t>
      </w:r>
      <w:hyperlink r:id="rId9">
        <w:r>
          <w:rPr>
            <w:color w:val="0000FF"/>
            <w:u w:val="single" w:color="0000FF"/>
          </w:rPr>
          <w:t xml:space="preserve">zda </w:t>
        </w:r>
        <w:proofErr w:type="gramStart"/>
        <w:r>
          <w:rPr>
            <w:color w:val="0000FF"/>
            <w:u w:val="single" w:color="0000FF"/>
          </w:rPr>
          <w:t>jste</w:t>
        </w:r>
        <w:r>
          <w:rPr>
            <w:color w:val="0000FF"/>
            <w:spacing w:val="-45"/>
            <w:u w:val="single" w:color="0000FF"/>
          </w:rPr>
          <w:t xml:space="preserve"> </w:t>
        </w:r>
        <w:r w:rsidR="00DE5932">
          <w:rPr>
            <w:color w:val="0000FF"/>
            <w:spacing w:val="-4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registrovaní</w:t>
        </w:r>
        <w:proofErr w:type="gramEnd"/>
        <w:r>
          <w:rPr>
            <w:color w:val="0000FF"/>
            <w:u w:val="single" w:color="0000FF"/>
          </w:rPr>
          <w:t xml:space="preserve"> zjistíte zde</w:t>
        </w:r>
      </w:hyperlink>
      <w:r>
        <w:t>. Organizace musí</w:t>
      </w:r>
      <w:r>
        <w:rPr>
          <w:spacing w:val="-16"/>
        </w:rPr>
        <w:t xml:space="preserve"> </w:t>
      </w:r>
      <w:r>
        <w:t>dále</w:t>
      </w:r>
      <w:r>
        <w:rPr>
          <w:spacing w:val="-15"/>
        </w:rPr>
        <w:t xml:space="preserve"> </w:t>
      </w:r>
      <w:r>
        <w:t>splňovat</w:t>
      </w:r>
      <w:r>
        <w:rPr>
          <w:spacing w:val="-13"/>
        </w:rPr>
        <w:t xml:space="preserve"> </w:t>
      </w:r>
      <w:r>
        <w:t>kritéria</w:t>
      </w:r>
      <w:r>
        <w:rPr>
          <w:spacing w:val="-10"/>
        </w:rPr>
        <w:t xml:space="preserve"> </w:t>
      </w:r>
      <w:r>
        <w:t>daná</w:t>
      </w:r>
      <w:r w:rsidR="00BB7129">
        <w:t xml:space="preserve"> </w:t>
      </w:r>
      <w:hyperlink r:id="rId10" w:history="1">
        <w:r w:rsidR="00BB7129">
          <w:rPr>
            <w:rStyle w:val="Hypertextovodkaz"/>
          </w:rPr>
          <w:t>Neziskovky 202</w:t>
        </w:r>
        <w:r w:rsidR="001A145F">
          <w:rPr>
            <w:rStyle w:val="Hypertextovodkaz"/>
          </w:rPr>
          <w:t>4</w:t>
        </w:r>
        <w:r w:rsidR="00BB7129">
          <w:rPr>
            <w:rStyle w:val="Hypertextovodkaz"/>
          </w:rPr>
          <w:t>_podmínky grantového řízení (nadacecez.cz)</w:t>
        </w:r>
      </w:hyperlink>
      <w:r>
        <w:rPr>
          <w:color w:val="4470C4"/>
        </w:rPr>
        <w:t>,</w:t>
      </w:r>
      <w:r>
        <w:rPr>
          <w:color w:val="4470C4"/>
          <w:spacing w:val="-13"/>
        </w:rPr>
        <w:t xml:space="preserve"> </w:t>
      </w:r>
      <w:r>
        <w:t>kde</w:t>
      </w:r>
      <w:r>
        <w:rPr>
          <w:spacing w:val="-17"/>
        </w:rPr>
        <w:t xml:space="preserve"> </w:t>
      </w:r>
      <w:r>
        <w:t>rovněž</w:t>
      </w:r>
      <w:r>
        <w:rPr>
          <w:spacing w:val="-15"/>
        </w:rPr>
        <w:t xml:space="preserve"> </w:t>
      </w:r>
      <w:r>
        <w:t>naleznete</w:t>
      </w:r>
      <w:r>
        <w:rPr>
          <w:spacing w:val="-16"/>
        </w:rPr>
        <w:t xml:space="preserve"> </w:t>
      </w:r>
      <w:r>
        <w:t>veškeré informace k tomuto grantovému</w:t>
      </w:r>
      <w:r>
        <w:rPr>
          <w:spacing w:val="-14"/>
        </w:rPr>
        <w:t xml:space="preserve"> </w:t>
      </w:r>
      <w:r>
        <w:t>řízení.</w:t>
      </w:r>
    </w:p>
    <w:p w14:paraId="16E6E7AE" w14:textId="027EACBB" w:rsidR="008E28EC" w:rsidRDefault="008E28EC">
      <w:pPr>
        <w:pStyle w:val="Zkladntext"/>
        <w:spacing w:before="6"/>
        <w:rPr>
          <w:sz w:val="21"/>
        </w:rPr>
      </w:pPr>
    </w:p>
    <w:p w14:paraId="2A43E52F" w14:textId="77777777" w:rsidR="00DE5932" w:rsidRDefault="00DE5932">
      <w:pPr>
        <w:pStyle w:val="Zkladntext"/>
        <w:spacing w:before="6"/>
        <w:rPr>
          <w:sz w:val="21"/>
        </w:rPr>
      </w:pPr>
    </w:p>
    <w:p w14:paraId="3352ADDE" w14:textId="77777777" w:rsidR="008E28EC" w:rsidRDefault="00FD6C6A">
      <w:pPr>
        <w:pStyle w:val="Nadpis2"/>
        <w:spacing w:before="1"/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34FECD9D" wp14:editId="2E22DD06">
            <wp:simplePos x="0" y="0"/>
            <wp:positionH relativeFrom="page">
              <wp:posOffset>1153286</wp:posOffset>
            </wp:positionH>
            <wp:positionV relativeFrom="paragraph">
              <wp:posOffset>28339</wp:posOffset>
            </wp:positionV>
            <wp:extent cx="104647" cy="102443"/>
            <wp:effectExtent l="0" t="0" r="0" b="0"/>
            <wp:wrapNone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7" cy="10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 co můžeme nadační příspěvek využít?</w:t>
      </w:r>
    </w:p>
    <w:p w14:paraId="05E4E535" w14:textId="50B43D78" w:rsidR="008E28EC" w:rsidRDefault="00FD6C6A">
      <w:pPr>
        <w:pStyle w:val="Zkladntext"/>
        <w:spacing w:before="3"/>
        <w:ind w:left="116" w:right="147"/>
        <w:jc w:val="both"/>
      </w:pPr>
      <w:r>
        <w:t>Na rozvoj a profesionalizaci organizace, zejména na rozvoj kvality, nebo k rozšíření poskytovaných služeb, např. náklady na: zlepšování kvality</w:t>
      </w:r>
      <w:r>
        <w:rPr>
          <w:spacing w:val="-12"/>
        </w:rPr>
        <w:t xml:space="preserve"> </w:t>
      </w:r>
      <w:r>
        <w:t>péče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zaměstnance,</w:t>
      </w:r>
      <w:r>
        <w:rPr>
          <w:spacing w:val="-10"/>
        </w:rPr>
        <w:t xml:space="preserve"> </w:t>
      </w:r>
      <w:r>
        <w:t>vzdělávání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zvyšování</w:t>
      </w:r>
      <w:r>
        <w:rPr>
          <w:spacing w:val="-11"/>
        </w:rPr>
        <w:t xml:space="preserve"> </w:t>
      </w:r>
      <w:r>
        <w:t>kvalifikace</w:t>
      </w:r>
      <w:r>
        <w:rPr>
          <w:spacing w:val="-15"/>
        </w:rPr>
        <w:t xml:space="preserve"> </w:t>
      </w:r>
      <w:r>
        <w:t>zaměstnanců,</w:t>
      </w:r>
      <w:r>
        <w:rPr>
          <w:spacing w:val="-9"/>
        </w:rPr>
        <w:t xml:space="preserve"> </w:t>
      </w:r>
      <w:r>
        <w:t>získání</w:t>
      </w:r>
      <w:r>
        <w:rPr>
          <w:spacing w:val="-15"/>
        </w:rPr>
        <w:t xml:space="preserve"> </w:t>
      </w:r>
      <w:r>
        <w:t>známky kvality, spolupráci s odborníky, rozvoj fundraisingu</w:t>
      </w:r>
      <w:r>
        <w:rPr>
          <w:spacing w:val="-12"/>
        </w:rPr>
        <w:t xml:space="preserve"> </w:t>
      </w:r>
      <w:r>
        <w:t>apod.</w:t>
      </w:r>
    </w:p>
    <w:p w14:paraId="3939E7A3" w14:textId="77777777" w:rsidR="008E28EC" w:rsidRDefault="008E28EC">
      <w:pPr>
        <w:pStyle w:val="Zkladntext"/>
      </w:pPr>
    </w:p>
    <w:p w14:paraId="7D7839B1" w14:textId="16EAD4A6" w:rsidR="008E28EC" w:rsidRDefault="00FD6C6A">
      <w:pPr>
        <w:pStyle w:val="Zkladntext"/>
        <w:ind w:left="116" w:right="148"/>
        <w:jc w:val="both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Konkrétně např.:</w:t>
      </w:r>
      <w:r>
        <w:t xml:space="preserve"> školení, stáže, </w:t>
      </w:r>
      <w:r w:rsidR="00DE5932">
        <w:t xml:space="preserve">mzdové náklady a </w:t>
      </w:r>
      <w:r>
        <w:t>nákup vybavení a služeb (které přímo souvisí s rozvojem organizace např. vybavení pro novou službu/její rozšíření), poradenství, konzultace apod.</w:t>
      </w:r>
    </w:p>
    <w:p w14:paraId="084A4792" w14:textId="77777777" w:rsidR="008E28EC" w:rsidRDefault="008E28EC">
      <w:pPr>
        <w:pStyle w:val="Zkladntext"/>
        <w:spacing w:before="8"/>
        <w:rPr>
          <w:sz w:val="21"/>
        </w:rPr>
      </w:pPr>
    </w:p>
    <w:p w14:paraId="24A860B7" w14:textId="77777777" w:rsidR="008E28EC" w:rsidRDefault="00FD6C6A">
      <w:pPr>
        <w:pStyle w:val="Nadpis2"/>
        <w:spacing w:line="252" w:lineRule="exact"/>
        <w:ind w:left="834"/>
      </w:pPr>
      <w:r>
        <w:rPr>
          <w:noProof/>
        </w:rPr>
        <w:drawing>
          <wp:anchor distT="0" distB="0" distL="0" distR="0" simplePos="0" relativeHeight="251651072" behindDoc="0" locked="0" layoutInCell="1" allowOverlap="1" wp14:anchorId="0A85F29E" wp14:editId="4FB95D28">
            <wp:simplePos x="0" y="0"/>
            <wp:positionH relativeFrom="page">
              <wp:posOffset>1153160</wp:posOffset>
            </wp:positionH>
            <wp:positionV relativeFrom="paragraph">
              <wp:posOffset>27755</wp:posOffset>
            </wp:positionV>
            <wp:extent cx="104140" cy="102392"/>
            <wp:effectExtent l="0" t="0" r="0" b="0"/>
            <wp:wrapNone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2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jakou částku můžeme žádat?</w:t>
      </w:r>
    </w:p>
    <w:p w14:paraId="6A931A8E" w14:textId="77777777" w:rsidR="008E28EC" w:rsidRDefault="00FD6C6A">
      <w:pPr>
        <w:pStyle w:val="Zkladntext"/>
        <w:spacing w:line="252" w:lineRule="exact"/>
        <w:ind w:left="116"/>
        <w:jc w:val="both"/>
      </w:pPr>
      <w:r>
        <w:t xml:space="preserve">Maximální výše nadačního příspěvku je </w:t>
      </w:r>
      <w:proofErr w:type="gramStart"/>
      <w:r>
        <w:t>200.000,-</w:t>
      </w:r>
      <w:proofErr w:type="gramEnd"/>
      <w:r>
        <w:t xml:space="preserve"> Kč.</w:t>
      </w:r>
    </w:p>
    <w:p w14:paraId="286E9DC4" w14:textId="77777777" w:rsidR="008E28EC" w:rsidRDefault="008E28EC">
      <w:pPr>
        <w:pStyle w:val="Zkladntext"/>
        <w:spacing w:before="3"/>
      </w:pPr>
    </w:p>
    <w:p w14:paraId="36A73C6C" w14:textId="77777777" w:rsidR="008E28EC" w:rsidRDefault="00FD6C6A">
      <w:pPr>
        <w:pStyle w:val="Nadpis2"/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1537A57F" wp14:editId="12D4A413">
            <wp:simplePos x="0" y="0"/>
            <wp:positionH relativeFrom="page">
              <wp:posOffset>1153160</wp:posOffset>
            </wp:positionH>
            <wp:positionV relativeFrom="paragraph">
              <wp:posOffset>26261</wp:posOffset>
            </wp:positionV>
            <wp:extent cx="104140" cy="104139"/>
            <wp:effectExtent l="0" t="0" r="0" b="0"/>
            <wp:wrapNone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Jaký je termín grantového řízení?</w:t>
      </w:r>
    </w:p>
    <w:p w14:paraId="48C5DB5E" w14:textId="77AEF852" w:rsidR="008E28EC" w:rsidRDefault="00FD6C6A">
      <w:pPr>
        <w:pStyle w:val="Zkladntext"/>
        <w:spacing w:before="7" w:line="256" w:lineRule="auto"/>
        <w:ind w:left="116" w:right="944"/>
      </w:pPr>
      <w:r>
        <w:t xml:space="preserve">Příjem žádostí od </w:t>
      </w:r>
      <w:r w:rsidR="00DE5932">
        <w:t>2</w:t>
      </w:r>
      <w:r>
        <w:t xml:space="preserve">. </w:t>
      </w:r>
      <w:r w:rsidR="00DE5932">
        <w:t>1</w:t>
      </w:r>
      <w:r>
        <w:t xml:space="preserve">. do 31. </w:t>
      </w:r>
      <w:r w:rsidR="00DE5932">
        <w:t>1</w:t>
      </w:r>
      <w:r>
        <w:t>. 202</w:t>
      </w:r>
      <w:r w:rsidR="00DE5932">
        <w:t>4</w:t>
      </w:r>
      <w:r>
        <w:t xml:space="preserve">. Pouze odeslanou žádost je možné na základě požadavků nadace upravit, či doplnit nejpozději do </w:t>
      </w:r>
      <w:r w:rsidR="00DE5932">
        <w:t>5</w:t>
      </w:r>
      <w:r>
        <w:t xml:space="preserve">. </w:t>
      </w:r>
      <w:r w:rsidR="00DE5932">
        <w:t>2</w:t>
      </w:r>
      <w:r>
        <w:t>. 202</w:t>
      </w:r>
      <w:r w:rsidR="00DE5932">
        <w:t>4</w:t>
      </w:r>
      <w:r>
        <w:t>.</w:t>
      </w:r>
      <w:r w:rsidR="003406AC">
        <w:t xml:space="preserve"> Do tohoto termínu musí žádost také odsouhlasit statutární zástupce prostřednictvím evidence. Až tímto krokem je žádost podaná.</w:t>
      </w:r>
    </w:p>
    <w:p w14:paraId="697D80B5" w14:textId="77777777" w:rsidR="008E28EC" w:rsidRDefault="008E28EC">
      <w:pPr>
        <w:pStyle w:val="Zkladntext"/>
        <w:spacing w:before="2"/>
        <w:rPr>
          <w:sz w:val="23"/>
        </w:rPr>
      </w:pPr>
    </w:p>
    <w:p w14:paraId="0EBF9E9C" w14:textId="77777777" w:rsidR="008E28EC" w:rsidRDefault="00FD6C6A">
      <w:pPr>
        <w:pStyle w:val="Nadpis2"/>
        <w:spacing w:before="1"/>
        <w:jc w:val="left"/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02A72374" wp14:editId="6107D59B">
            <wp:simplePos x="0" y="0"/>
            <wp:positionH relativeFrom="page">
              <wp:posOffset>1153160</wp:posOffset>
            </wp:positionH>
            <wp:positionV relativeFrom="paragraph">
              <wp:posOffset>28055</wp:posOffset>
            </wp:positionV>
            <wp:extent cx="104140" cy="102727"/>
            <wp:effectExtent l="0" t="0" r="0" b="0"/>
            <wp:wrapNone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 zjistím, zda jsme získali nadační příspěvek?</w:t>
      </w:r>
    </w:p>
    <w:p w14:paraId="7D571442" w14:textId="00DAA91A" w:rsidR="008E28EC" w:rsidRDefault="00FD6C6A" w:rsidP="00F2254F">
      <w:pPr>
        <w:pStyle w:val="Zkladntext"/>
        <w:spacing w:before="3"/>
        <w:ind w:left="116" w:right="151"/>
        <w:jc w:val="both"/>
        <w:rPr>
          <w:sz w:val="21"/>
        </w:rPr>
      </w:pPr>
      <w:r>
        <w:t>Žadatel je o výsledku informován e-mailem a prostřednictvím evidence nejpozději 30 dnů po zasedání správní rady</w:t>
      </w:r>
      <w:r w:rsidR="00F2254F">
        <w:t>.</w:t>
      </w:r>
    </w:p>
    <w:p w14:paraId="10B128C8" w14:textId="77777777" w:rsidR="008E28EC" w:rsidRDefault="00FD6C6A">
      <w:pPr>
        <w:pStyle w:val="Nadpis2"/>
      </w:pPr>
      <w:r>
        <w:rPr>
          <w:noProof/>
        </w:rPr>
        <w:lastRenderedPageBreak/>
        <w:drawing>
          <wp:anchor distT="0" distB="0" distL="0" distR="0" simplePos="0" relativeHeight="251654144" behindDoc="0" locked="0" layoutInCell="1" allowOverlap="1" wp14:anchorId="049A8B8F" wp14:editId="37E894D0">
            <wp:simplePos x="0" y="0"/>
            <wp:positionH relativeFrom="page">
              <wp:posOffset>1153160</wp:posOffset>
            </wp:positionH>
            <wp:positionV relativeFrom="paragraph">
              <wp:posOffset>28639</wp:posOffset>
            </wp:positionV>
            <wp:extent cx="104140" cy="103286"/>
            <wp:effectExtent l="0" t="0" r="0" b="0"/>
            <wp:wrapNone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Kde mám vyúčtovat nadační příspěvek?</w:t>
      </w:r>
    </w:p>
    <w:p w14:paraId="77763D6C" w14:textId="77777777" w:rsidR="008E28EC" w:rsidRDefault="00FD6C6A">
      <w:pPr>
        <w:pStyle w:val="Zkladntext"/>
        <w:spacing w:before="6"/>
        <w:ind w:left="116" w:right="147"/>
        <w:jc w:val="both"/>
      </w:pPr>
      <w:r>
        <w:t xml:space="preserve">Vyúčtování vašeho projektu probíhá vyplněním Závěrečné zprávy, prostřednictvím online systému nadace:  </w:t>
      </w:r>
      <w:hyperlink r:id="rId11">
        <w:r>
          <w:rPr>
            <w:color w:val="0000FF"/>
            <w:u w:val="single" w:color="0000FF"/>
          </w:rPr>
          <w:t>www.zadost.online</w:t>
        </w:r>
      </w:hyperlink>
      <w:r>
        <w:rPr>
          <w:color w:val="0000FF"/>
        </w:rPr>
        <w:t xml:space="preserve">  </w:t>
      </w:r>
      <w:r>
        <w:t>(</w:t>
      </w:r>
      <w:proofErr w:type="gramStart"/>
      <w:r>
        <w:t>dále  jen</w:t>
      </w:r>
      <w:proofErr w:type="gramEnd"/>
      <w:r>
        <w:t xml:space="preserve">  „</w:t>
      </w:r>
      <w:r>
        <w:rPr>
          <w:b/>
        </w:rPr>
        <w:t>evidence</w:t>
      </w:r>
      <w:r>
        <w:t xml:space="preserve">“).  </w:t>
      </w:r>
      <w:proofErr w:type="gramStart"/>
      <w:r>
        <w:t>Závěrečnou  zprávu</w:t>
      </w:r>
      <w:proofErr w:type="gramEnd"/>
      <w:r>
        <w:t xml:space="preserve">  najdete  v menu, kde vyplníte a nahrajete potřebné</w:t>
      </w:r>
      <w:r>
        <w:rPr>
          <w:spacing w:val="-8"/>
        </w:rPr>
        <w:t xml:space="preserve"> </w:t>
      </w:r>
      <w:r>
        <w:t>doklady.</w:t>
      </w:r>
    </w:p>
    <w:p w14:paraId="0E1F3DFE" w14:textId="77777777" w:rsidR="008E28EC" w:rsidRDefault="008E28EC">
      <w:pPr>
        <w:pStyle w:val="Zkladntext"/>
        <w:spacing w:before="5"/>
        <w:rPr>
          <w:sz w:val="21"/>
        </w:rPr>
      </w:pPr>
    </w:p>
    <w:p w14:paraId="5F99E029" w14:textId="77777777" w:rsidR="008E28EC" w:rsidRDefault="00FD6C6A">
      <w:pPr>
        <w:pStyle w:val="Nadpis2"/>
        <w:spacing w:before="1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70A1BB50" wp14:editId="079BDE68">
            <wp:simplePos x="0" y="0"/>
            <wp:positionH relativeFrom="page">
              <wp:posOffset>1153160</wp:posOffset>
            </wp:positionH>
            <wp:positionV relativeFrom="paragraph">
              <wp:posOffset>29086</wp:posOffset>
            </wp:positionV>
            <wp:extent cx="104140" cy="102839"/>
            <wp:effectExtent l="0" t="0" r="0" b="0"/>
            <wp:wrapNone/>
            <wp:docPr id="1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Jak zjistím, do kdy mám vyúčtovat nadační příspěvek?</w:t>
      </w:r>
    </w:p>
    <w:p w14:paraId="2D396926" w14:textId="77777777" w:rsidR="008E28EC" w:rsidRDefault="00FD6C6A">
      <w:pPr>
        <w:pStyle w:val="Zkladntext"/>
        <w:spacing w:before="3"/>
        <w:ind w:left="116" w:right="156"/>
        <w:jc w:val="both"/>
      </w:pPr>
      <w:r>
        <w:t>Termín doložení vyúčtování, tedy Závěrečné zprávy, naleznete ve Smlouvě o poskytnutí nadačního příspěvku nebo evidenci.</w:t>
      </w:r>
    </w:p>
    <w:p w14:paraId="0E83B1FF" w14:textId="77777777" w:rsidR="008E28EC" w:rsidRDefault="008E28EC">
      <w:pPr>
        <w:pStyle w:val="Zkladntext"/>
        <w:spacing w:before="3"/>
      </w:pPr>
    </w:p>
    <w:p w14:paraId="6D503948" w14:textId="77777777" w:rsidR="008E28EC" w:rsidRDefault="00FD6C6A">
      <w:pPr>
        <w:pStyle w:val="Nadpis2"/>
        <w:ind w:left="1083"/>
        <w:jc w:val="left"/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01AFF674" wp14:editId="568E7C3B">
            <wp:simplePos x="0" y="0"/>
            <wp:positionH relativeFrom="page">
              <wp:posOffset>1153286</wp:posOffset>
            </wp:positionH>
            <wp:positionV relativeFrom="paragraph">
              <wp:posOffset>24737</wp:posOffset>
            </wp:positionV>
            <wp:extent cx="104647" cy="104648"/>
            <wp:effectExtent l="0" t="0" r="0" b="0"/>
            <wp:wrapNone/>
            <wp:docPr id="1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7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Kdy podávám žádost o změnu?</w:t>
      </w:r>
    </w:p>
    <w:p w14:paraId="39B28175" w14:textId="488D2391" w:rsidR="008E28EC" w:rsidRDefault="00FD6C6A">
      <w:pPr>
        <w:pStyle w:val="Zkladntext"/>
        <w:spacing w:before="1"/>
        <w:ind w:left="116" w:right="154"/>
        <w:jc w:val="both"/>
      </w:pPr>
      <w:r>
        <w:t>Pokud se změní údaje o organizaci, nebo další informace uvedené v podané žádosti (např. termín realizace, rozpočet apod.), informujte o tom nadaci prostřednictvím žádosti o změnu dostupné v evidenci.</w:t>
      </w:r>
    </w:p>
    <w:p w14:paraId="101D3A8D" w14:textId="699A5CD2" w:rsidR="008E28EC" w:rsidRDefault="008E28EC">
      <w:pPr>
        <w:pStyle w:val="Zkladntext"/>
        <w:spacing w:before="2"/>
        <w:rPr>
          <w:sz w:val="19"/>
        </w:rPr>
      </w:pPr>
    </w:p>
    <w:p w14:paraId="3B7B95ED" w14:textId="13C21BE2" w:rsidR="008E28EC" w:rsidRDefault="001057A5">
      <w:pPr>
        <w:pStyle w:val="Nadpis1"/>
        <w:jc w:val="both"/>
      </w:pPr>
      <w:bookmarkStart w:id="1" w:name="_bookmark1"/>
      <w:bookmarkEnd w:id="1"/>
      <w:r>
        <w:rPr>
          <w:color w:val="FF6600"/>
        </w:rPr>
        <w:t>Chci podat žádost</w:t>
      </w:r>
    </w:p>
    <w:p w14:paraId="0F337F78" w14:textId="77777777" w:rsidR="008E28EC" w:rsidRDefault="00FD6C6A">
      <w:pPr>
        <w:pStyle w:val="Nadpis2"/>
        <w:spacing w:before="18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33D6D4E" wp14:editId="6697008E">
            <wp:simplePos x="0" y="0"/>
            <wp:positionH relativeFrom="page">
              <wp:posOffset>1153160</wp:posOffset>
            </wp:positionH>
            <wp:positionV relativeFrom="paragraph">
              <wp:posOffset>139926</wp:posOffset>
            </wp:positionV>
            <wp:extent cx="104140" cy="104648"/>
            <wp:effectExtent l="0" t="0" r="0" b="0"/>
            <wp:wrapNone/>
            <wp:docPr id="2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Základní informace</w:t>
      </w:r>
    </w:p>
    <w:p w14:paraId="45ADC4F5" w14:textId="77777777" w:rsidR="008E28EC" w:rsidRDefault="00FD6C6A">
      <w:pPr>
        <w:pStyle w:val="Zkladntext"/>
        <w:spacing w:before="1"/>
        <w:ind w:left="116" w:right="154"/>
        <w:jc w:val="both"/>
      </w:pPr>
      <w:r>
        <w:t xml:space="preserve">Podání žádosti probíhá vyplněním a odesláním žádosti prostřednictvím online systému na webové adrese: </w:t>
      </w:r>
      <w:hyperlink r:id="rId12">
        <w:r>
          <w:rPr>
            <w:color w:val="0000FF"/>
            <w:u w:val="single" w:color="0000FF"/>
          </w:rPr>
          <w:t>www.zadost.online</w:t>
        </w:r>
        <w:r>
          <w:rPr>
            <w:color w:val="0000FF"/>
          </w:rPr>
          <w:t xml:space="preserve"> </w:t>
        </w:r>
      </w:hyperlink>
      <w:r>
        <w:t>(dále jen jako „</w:t>
      </w:r>
      <w:r>
        <w:rPr>
          <w:b/>
        </w:rPr>
        <w:t>evidence</w:t>
      </w:r>
      <w:r>
        <w:t>“).</w:t>
      </w:r>
    </w:p>
    <w:p w14:paraId="3669C4D8" w14:textId="77777777" w:rsidR="008E28EC" w:rsidRDefault="008E28EC">
      <w:pPr>
        <w:pStyle w:val="Zkladntext"/>
        <w:spacing w:before="10"/>
        <w:rPr>
          <w:sz w:val="13"/>
        </w:rPr>
      </w:pPr>
    </w:p>
    <w:p w14:paraId="3A5B9278" w14:textId="2283A165" w:rsidR="008E28EC" w:rsidRDefault="00FD6C6A" w:rsidP="00BB7129">
      <w:pPr>
        <w:pStyle w:val="Zkladntext"/>
        <w:spacing w:before="93" w:line="252" w:lineRule="exact"/>
        <w:ind w:left="116"/>
      </w:pPr>
      <w:r>
        <w:t>Do grantového řízení se může přihlásit každá právnická osoba, která splňuje</w:t>
      </w:r>
      <w:r w:rsidR="00BB7129">
        <w:t xml:space="preserve"> </w:t>
      </w:r>
      <w:hyperlink r:id="rId13" w:history="1">
        <w:r w:rsidR="00BB7129" w:rsidRPr="001A145F">
          <w:rPr>
            <w:rStyle w:val="Hypertextovodkaz"/>
          </w:rPr>
          <w:t>Neziskovky 202</w:t>
        </w:r>
        <w:r w:rsidR="001A145F">
          <w:rPr>
            <w:rStyle w:val="Hypertextovodkaz"/>
          </w:rPr>
          <w:t>4</w:t>
        </w:r>
        <w:r w:rsidR="00BB7129" w:rsidRPr="001A145F">
          <w:rPr>
            <w:rStyle w:val="Hypertextovodkaz"/>
          </w:rPr>
          <w:t>_podmínky grantového řízení (nadacecez.cz)</w:t>
        </w:r>
        <w:r w:rsidRPr="001A145F">
          <w:rPr>
            <w:rStyle w:val="Hypertextovodkaz"/>
          </w:rPr>
          <w:t>.</w:t>
        </w:r>
      </w:hyperlink>
    </w:p>
    <w:p w14:paraId="660ED3D1" w14:textId="77777777" w:rsidR="008E28EC" w:rsidRDefault="008E28EC">
      <w:pPr>
        <w:pStyle w:val="Zkladntext"/>
        <w:spacing w:before="11"/>
        <w:rPr>
          <w:sz w:val="13"/>
        </w:rPr>
      </w:pPr>
    </w:p>
    <w:p w14:paraId="61E0EB0A" w14:textId="3EC9B3C1" w:rsidR="008E28EC" w:rsidRDefault="00FD6C6A">
      <w:pPr>
        <w:pStyle w:val="Zkladntext"/>
        <w:spacing w:before="93"/>
        <w:ind w:left="116" w:right="149"/>
        <w:jc w:val="both"/>
      </w:pPr>
      <w:r>
        <w:t xml:space="preserve">Termín podání je </w:t>
      </w:r>
      <w:r w:rsidR="000F2B1D">
        <w:t>2</w:t>
      </w:r>
      <w:r>
        <w:t xml:space="preserve">. </w:t>
      </w:r>
      <w:r w:rsidR="000F2B1D">
        <w:t>1</w:t>
      </w:r>
      <w:r>
        <w:t xml:space="preserve">. – 31. </w:t>
      </w:r>
      <w:r w:rsidR="000F2B1D">
        <w:t>1</w:t>
      </w:r>
      <w:r>
        <w:t>. 202</w:t>
      </w:r>
      <w:r w:rsidR="000F2B1D">
        <w:t>4</w:t>
      </w:r>
      <w:r>
        <w:t xml:space="preserve">. Pouze odeslanou žádost můžete na základě požadavku nadace doplnit do </w:t>
      </w:r>
      <w:r w:rsidR="000F2B1D">
        <w:t>5</w:t>
      </w:r>
      <w:r>
        <w:t xml:space="preserve">. </w:t>
      </w:r>
      <w:r w:rsidR="000F2B1D">
        <w:t>2</w:t>
      </w:r>
      <w:r>
        <w:t>. 202</w:t>
      </w:r>
      <w:r w:rsidR="000F2B1D">
        <w:t>4</w:t>
      </w:r>
      <w:r>
        <w:t>. Do tohoto termínu musí žádost také odsouhlasit statutární zástupce prostřednictvím evidence. Až tímto krokem je žádost podaná.</w:t>
      </w:r>
    </w:p>
    <w:p w14:paraId="0CA5D0FA" w14:textId="77777777" w:rsidR="008E28EC" w:rsidRDefault="008E28EC">
      <w:pPr>
        <w:pStyle w:val="Zkladntext"/>
        <w:spacing w:before="3"/>
      </w:pPr>
    </w:p>
    <w:p w14:paraId="504EC157" w14:textId="77777777" w:rsidR="008E28EC" w:rsidRDefault="00FD6C6A">
      <w:pPr>
        <w:pStyle w:val="Zkladntext"/>
        <w:spacing w:before="1" w:line="254" w:lineRule="auto"/>
        <w:ind w:left="116" w:right="155"/>
        <w:jc w:val="both"/>
      </w:pPr>
      <w:r>
        <w:t>Žádost můžete kdykoliv uložit a vrátit se k ní prostřednictvím evidence po vašem přihlášení emailem a vaším heslem.</w:t>
      </w:r>
    </w:p>
    <w:p w14:paraId="785BFB1F" w14:textId="77777777" w:rsidR="008E28EC" w:rsidRDefault="00FD6C6A">
      <w:pPr>
        <w:pStyle w:val="Nadpis2"/>
        <w:spacing w:before="159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FD42C5" wp14:editId="13F761BA">
            <wp:simplePos x="0" y="0"/>
            <wp:positionH relativeFrom="page">
              <wp:posOffset>1153160</wp:posOffset>
            </wp:positionH>
            <wp:positionV relativeFrom="paragraph">
              <wp:posOffset>126972</wp:posOffset>
            </wp:positionV>
            <wp:extent cx="104140" cy="104139"/>
            <wp:effectExtent l="0" t="0" r="0" b="0"/>
            <wp:wrapNone/>
            <wp:docPr id="2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Vyplnění údajů o organizaci</w:t>
      </w:r>
    </w:p>
    <w:p w14:paraId="7BBDD044" w14:textId="77777777" w:rsidR="008E28EC" w:rsidRDefault="00FD6C6A">
      <w:pPr>
        <w:pStyle w:val="Zkladntext"/>
        <w:spacing w:before="4"/>
        <w:ind w:left="116" w:right="144"/>
        <w:jc w:val="both"/>
      </w:pPr>
      <w:r>
        <w:t xml:space="preserve">Po zadání IČO lze údaje načíst prostřednictvím aplikace </w:t>
      </w:r>
      <w:proofErr w:type="spellStart"/>
      <w:r>
        <w:t>Cribis</w:t>
      </w:r>
      <w:proofErr w:type="spellEnd"/>
      <w:r>
        <w:t xml:space="preserve"> (zprostředkovává náhled do veřejných</w:t>
      </w:r>
      <w:r>
        <w:rPr>
          <w:spacing w:val="-10"/>
        </w:rPr>
        <w:t xml:space="preserve"> </w:t>
      </w:r>
      <w:r>
        <w:t>rejstříků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evidencí).</w:t>
      </w:r>
      <w:r>
        <w:rPr>
          <w:spacing w:val="-2"/>
        </w:rPr>
        <w:t xml:space="preserve"> </w:t>
      </w:r>
      <w:r>
        <w:t>Ujistěte</w:t>
      </w:r>
      <w:r>
        <w:rPr>
          <w:spacing w:val="-7"/>
        </w:rPr>
        <w:t xml:space="preserve"> </w:t>
      </w:r>
      <w:r>
        <w:t>se,</w:t>
      </w:r>
      <w:r>
        <w:rPr>
          <w:spacing w:val="-9"/>
        </w:rPr>
        <w:t xml:space="preserve"> </w:t>
      </w:r>
      <w:r>
        <w:t>zda</w:t>
      </w:r>
      <w:r>
        <w:rPr>
          <w:spacing w:val="-4"/>
        </w:rPr>
        <w:t xml:space="preserve"> </w:t>
      </w:r>
      <w:r>
        <w:t>načtené</w:t>
      </w:r>
      <w:r>
        <w:rPr>
          <w:spacing w:val="-6"/>
        </w:rPr>
        <w:t xml:space="preserve"> </w:t>
      </w:r>
      <w:r>
        <w:t>číslo</w:t>
      </w:r>
      <w:r>
        <w:rPr>
          <w:spacing w:val="-6"/>
        </w:rPr>
        <w:t xml:space="preserve"> </w:t>
      </w:r>
      <w:r>
        <w:t>účtu</w:t>
      </w:r>
      <w:r>
        <w:rPr>
          <w:spacing w:val="-6"/>
        </w:rPr>
        <w:t xml:space="preserve"> </w:t>
      </w:r>
      <w:r>
        <w:t>odpovídá</w:t>
      </w:r>
      <w:r>
        <w:rPr>
          <w:spacing w:val="1"/>
        </w:rPr>
        <w:t xml:space="preserve"> </w:t>
      </w:r>
      <w:r>
        <w:t>číslu,</w:t>
      </w:r>
      <w:r>
        <w:rPr>
          <w:spacing w:val="-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který</w:t>
      </w:r>
      <w:r>
        <w:rPr>
          <w:spacing w:val="-8"/>
        </w:rPr>
        <w:t xml:space="preserve"> </w:t>
      </w:r>
      <w:r>
        <w:t>má být</w:t>
      </w:r>
      <w:r>
        <w:rPr>
          <w:spacing w:val="-1"/>
        </w:rPr>
        <w:t xml:space="preserve"> </w:t>
      </w:r>
      <w:r>
        <w:t>zaslán</w:t>
      </w:r>
      <w:r>
        <w:rPr>
          <w:spacing w:val="-2"/>
        </w:rPr>
        <w:t xml:space="preserve"> </w:t>
      </w:r>
      <w:r>
        <w:t>nadační příspěvek.</w:t>
      </w:r>
      <w:r>
        <w:rPr>
          <w:spacing w:val="-3"/>
        </w:rPr>
        <w:t xml:space="preserve"> </w:t>
      </w:r>
      <w:r>
        <w:t>(doklad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vedení bankovní účtu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jednou</w:t>
      </w:r>
      <w:r>
        <w:rPr>
          <w:spacing w:val="-2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povinných</w:t>
      </w:r>
      <w:r>
        <w:rPr>
          <w:spacing w:val="-27"/>
        </w:rPr>
        <w:t xml:space="preserve"> </w:t>
      </w:r>
      <w:r>
        <w:t>příloh)</w:t>
      </w:r>
    </w:p>
    <w:p w14:paraId="3BEBB238" w14:textId="77777777" w:rsidR="008E28EC" w:rsidRDefault="008E28EC">
      <w:pPr>
        <w:pStyle w:val="Zkladntext"/>
        <w:spacing w:before="1"/>
      </w:pPr>
    </w:p>
    <w:p w14:paraId="5C20EF60" w14:textId="77777777" w:rsidR="008E28EC" w:rsidRDefault="00FD6C6A">
      <w:pPr>
        <w:pStyle w:val="Zkladntext"/>
        <w:spacing w:before="1"/>
        <w:ind w:left="116" w:right="160"/>
        <w:jc w:val="both"/>
      </w:pPr>
      <w:r>
        <w:t xml:space="preserve">Jsou-li statutární orgány a další informace načtené prostřednictvím </w:t>
      </w:r>
      <w:proofErr w:type="spellStart"/>
      <w:r>
        <w:t>Cribis</w:t>
      </w:r>
      <w:proofErr w:type="spellEnd"/>
      <w:r>
        <w:t xml:space="preserve"> odlišné od skutečnosti, je nutné</w:t>
      </w:r>
      <w:hyperlink w:anchor="_bookmark2" w:history="1">
        <w:r>
          <w:rPr>
            <w:color w:val="0000FF"/>
            <w:u w:val="single" w:color="0000FF"/>
          </w:rPr>
          <w:t xml:space="preserve"> doložit přílohy</w:t>
        </w:r>
        <w:r>
          <w:rPr>
            <w:color w:val="0000FF"/>
          </w:rPr>
          <w:t xml:space="preserve"> </w:t>
        </w:r>
      </w:hyperlink>
      <w:r>
        <w:t>prokazující rozdíl oproti těmto údajům.</w:t>
      </w:r>
    </w:p>
    <w:p w14:paraId="768C1854" w14:textId="77777777" w:rsidR="008E28EC" w:rsidRDefault="008E28EC">
      <w:pPr>
        <w:pStyle w:val="Zkladntext"/>
        <w:spacing w:before="9"/>
        <w:rPr>
          <w:sz w:val="13"/>
        </w:rPr>
      </w:pPr>
    </w:p>
    <w:p w14:paraId="778E4247" w14:textId="77777777" w:rsidR="008E28EC" w:rsidRDefault="00FD6C6A">
      <w:pPr>
        <w:pStyle w:val="Zkladntext"/>
        <w:spacing w:before="94"/>
        <w:ind w:left="116" w:right="735"/>
      </w:pPr>
      <w:r>
        <w:t>Ke způsobu jednání uveďte způsob jednání dle toho, jaký orgán je oprávněn organizaci zastupovat (např. ředitel/předseda/starosta; samostatně/společně apod.).</w:t>
      </w:r>
    </w:p>
    <w:p w14:paraId="2791900F" w14:textId="77777777" w:rsidR="008E28EC" w:rsidRDefault="008E28EC">
      <w:pPr>
        <w:pStyle w:val="Zkladntext"/>
        <w:spacing w:before="10"/>
        <w:rPr>
          <w:sz w:val="21"/>
        </w:rPr>
      </w:pPr>
    </w:p>
    <w:p w14:paraId="75F6BD05" w14:textId="77777777" w:rsidR="008E28EC" w:rsidRDefault="00FD6C6A" w:rsidP="000F2B1D">
      <w:pPr>
        <w:pStyle w:val="Zkladntext"/>
        <w:spacing w:before="1"/>
        <w:ind w:left="116" w:right="566"/>
        <w:rPr>
          <w:color w:val="0000FF"/>
          <w:u w:val="single" w:color="0000FF"/>
        </w:rPr>
      </w:pPr>
      <w:r>
        <w:t xml:space="preserve">Pokud váháte, zda jste povinni zveřejňovat smlouvy v registru smluv, potřebné informace najdete např. </w:t>
      </w:r>
      <w:hyperlink r:id="rId14">
        <w:r>
          <w:rPr>
            <w:color w:val="0000FF"/>
            <w:u w:val="single" w:color="0000FF"/>
          </w:rPr>
          <w:t>na webu Ministerstva vnitra.</w:t>
        </w:r>
      </w:hyperlink>
    </w:p>
    <w:p w14:paraId="033EECB8" w14:textId="77777777" w:rsidR="000F2B1D" w:rsidRDefault="000F2B1D" w:rsidP="000F2B1D">
      <w:pPr>
        <w:pStyle w:val="Zkladntext"/>
      </w:pPr>
    </w:p>
    <w:p w14:paraId="200BFB94" w14:textId="77777777" w:rsidR="000F2B1D" w:rsidRDefault="000F2B1D" w:rsidP="000F2B1D">
      <w:pPr>
        <w:pStyle w:val="Zkladntext"/>
        <w:ind w:left="116" w:right="321"/>
      </w:pPr>
      <w:r>
        <w:t>U statutárních orgánů zaškrtněte osobu(y), která bude podepisovat smlouvu (nikoli všechny osoby, které jsou oprávněny k podpisu).</w:t>
      </w:r>
    </w:p>
    <w:p w14:paraId="78B4BDCB" w14:textId="77777777" w:rsidR="000F2B1D" w:rsidRDefault="000F2B1D" w:rsidP="00F2254F">
      <w:pPr>
        <w:pStyle w:val="Zkladntext"/>
        <w:spacing w:before="1"/>
        <w:ind w:right="566"/>
      </w:pPr>
    </w:p>
    <w:p w14:paraId="01B2AE6A" w14:textId="77777777" w:rsidR="00F2254F" w:rsidRDefault="00F2254F" w:rsidP="00F2254F">
      <w:pPr>
        <w:pStyle w:val="Zkladntext"/>
        <w:spacing w:before="1"/>
        <w:ind w:right="566"/>
      </w:pPr>
    </w:p>
    <w:p w14:paraId="10EA176F" w14:textId="77777777" w:rsidR="008E28EC" w:rsidRDefault="00FD6C6A">
      <w:pPr>
        <w:pStyle w:val="Nadpis2"/>
        <w:spacing w:before="1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46CCE1A" wp14:editId="2D2B7165">
            <wp:simplePos x="0" y="0"/>
            <wp:positionH relativeFrom="page">
              <wp:posOffset>1153160</wp:posOffset>
            </wp:positionH>
            <wp:positionV relativeFrom="paragraph">
              <wp:posOffset>29238</wp:posOffset>
            </wp:positionV>
            <wp:extent cx="104140" cy="103195"/>
            <wp:effectExtent l="0" t="0" r="0" b="0"/>
            <wp:wrapNone/>
            <wp:docPr id="2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Zahájení projektu</w:t>
      </w:r>
    </w:p>
    <w:p w14:paraId="7F91B0A6" w14:textId="77777777" w:rsidR="008E28EC" w:rsidRDefault="00FD6C6A">
      <w:pPr>
        <w:pStyle w:val="Zkladntext"/>
        <w:spacing w:before="6"/>
        <w:ind w:left="116" w:right="504"/>
      </w:pPr>
      <w:r>
        <w:t>Datum zahájení projektu nesmí být před datem podání žádosti (datum, kdy žádost potvrdí statutární zástupce).</w:t>
      </w:r>
    </w:p>
    <w:p w14:paraId="1332BA68" w14:textId="77777777" w:rsidR="008E28EC" w:rsidRDefault="008E28EC">
      <w:pPr>
        <w:pStyle w:val="Zkladntext"/>
        <w:spacing w:before="6"/>
        <w:rPr>
          <w:sz w:val="21"/>
        </w:rPr>
      </w:pPr>
    </w:p>
    <w:p w14:paraId="1C25E30D" w14:textId="77777777" w:rsidR="008E28EC" w:rsidRDefault="00FD6C6A">
      <w:pPr>
        <w:pStyle w:val="Nadpis2"/>
      </w:pPr>
      <w:r>
        <w:rPr>
          <w:noProof/>
        </w:rPr>
        <w:lastRenderedPageBreak/>
        <w:drawing>
          <wp:anchor distT="0" distB="0" distL="0" distR="0" simplePos="0" relativeHeight="251660288" behindDoc="0" locked="0" layoutInCell="1" allowOverlap="1" wp14:anchorId="76AA0123" wp14:editId="72FA868F">
            <wp:simplePos x="0" y="0"/>
            <wp:positionH relativeFrom="page">
              <wp:posOffset>1153160</wp:posOffset>
            </wp:positionH>
            <wp:positionV relativeFrom="paragraph">
              <wp:posOffset>28548</wp:posOffset>
            </wp:positionV>
            <wp:extent cx="104140" cy="103377"/>
            <wp:effectExtent l="0" t="0" r="0" b="0"/>
            <wp:wrapNone/>
            <wp:docPr id="2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Účel projektu</w:t>
      </w:r>
    </w:p>
    <w:p w14:paraId="74843732" w14:textId="77777777" w:rsidR="008E28EC" w:rsidRDefault="00FD6C6A">
      <w:pPr>
        <w:pStyle w:val="Zkladntext"/>
        <w:spacing w:before="6"/>
        <w:ind w:left="116" w:right="418"/>
      </w:pPr>
      <w:r>
        <w:t>Uveďte, jakým způsobem chcete dosáhnout rozvoje, či profesionalizace Vaší organizace a uveďte důvody, které Vás k tomu vedou.</w:t>
      </w:r>
    </w:p>
    <w:p w14:paraId="0F467254" w14:textId="77777777" w:rsidR="008E28EC" w:rsidRDefault="008E28EC">
      <w:pPr>
        <w:pStyle w:val="Zkladntext"/>
      </w:pPr>
    </w:p>
    <w:p w14:paraId="1C9CA90E" w14:textId="77777777" w:rsidR="008E28EC" w:rsidRDefault="00FD6C6A">
      <w:pPr>
        <w:pStyle w:val="Nadpis2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0091D0E" wp14:editId="48AC545D">
            <wp:simplePos x="0" y="0"/>
            <wp:positionH relativeFrom="page">
              <wp:posOffset>1153160</wp:posOffset>
            </wp:positionH>
            <wp:positionV relativeFrom="paragraph">
              <wp:posOffset>24737</wp:posOffset>
            </wp:positionV>
            <wp:extent cx="104140" cy="104648"/>
            <wp:effectExtent l="0" t="0" r="0" b="0"/>
            <wp:wrapNone/>
            <wp:docPr id="3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Popis projektu</w:t>
      </w:r>
    </w:p>
    <w:p w14:paraId="410E3BD4" w14:textId="77777777" w:rsidR="008E28EC" w:rsidRDefault="00FD6C6A">
      <w:pPr>
        <w:spacing w:before="23" w:line="261" w:lineRule="auto"/>
        <w:ind w:left="116" w:right="146"/>
        <w:jc w:val="both"/>
      </w:pPr>
      <w:r>
        <w:t>Do pole s názvem</w:t>
      </w:r>
      <w:r>
        <w:rPr>
          <w:u w:val="single"/>
        </w:rPr>
        <w:t xml:space="preserve"> „Co konkrétně z příspěvku pořídíte“</w:t>
      </w:r>
      <w:r>
        <w:t xml:space="preserve"> uveďte, zda se jedná o novou službu/produkt, či vylepšení stávajících služeb. </w:t>
      </w:r>
      <w:r>
        <w:rPr>
          <w:b/>
        </w:rPr>
        <w:t xml:space="preserve">Pokud chcete nadační příspěvek využít na mzdy, detailně tuto položku odůvodněte </w:t>
      </w:r>
      <w:r>
        <w:t>(jedná se např. o navýšení úvazku stávajícího zaměstnance, či půjde o zcela nový pracovní úvazek apod.).</w:t>
      </w:r>
    </w:p>
    <w:p w14:paraId="5A1A0144" w14:textId="77777777" w:rsidR="008E28EC" w:rsidRDefault="008E28EC">
      <w:pPr>
        <w:pStyle w:val="Zkladntext"/>
        <w:spacing w:before="5"/>
        <w:rPr>
          <w:sz w:val="23"/>
        </w:rPr>
      </w:pPr>
    </w:p>
    <w:p w14:paraId="32AF71F5" w14:textId="77777777" w:rsidR="008E28EC" w:rsidRDefault="00FD6C6A">
      <w:pPr>
        <w:pStyle w:val="Zkladntext"/>
        <w:spacing w:before="1" w:line="261" w:lineRule="auto"/>
        <w:ind w:left="116" w:right="148"/>
        <w:jc w:val="both"/>
      </w:pPr>
      <w:r>
        <w:t>Do</w:t>
      </w:r>
      <w:r>
        <w:rPr>
          <w:spacing w:val="-13"/>
        </w:rPr>
        <w:t xml:space="preserve"> </w:t>
      </w:r>
      <w:r>
        <w:t>pole</w:t>
      </w:r>
      <w:r>
        <w:rPr>
          <w:spacing w:val="-12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názvem</w:t>
      </w:r>
      <w:r>
        <w:rPr>
          <w:spacing w:val="-16"/>
        </w:rPr>
        <w:t xml:space="preserve"> </w:t>
      </w:r>
      <w:r>
        <w:t>„</w:t>
      </w:r>
      <w:r>
        <w:rPr>
          <w:u w:val="single"/>
        </w:rPr>
        <w:t>Uveďte</w:t>
      </w:r>
      <w:r>
        <w:rPr>
          <w:spacing w:val="-11"/>
          <w:u w:val="single"/>
        </w:rPr>
        <w:t xml:space="preserve"> </w:t>
      </w:r>
      <w:r>
        <w:rPr>
          <w:u w:val="single"/>
        </w:rPr>
        <w:t>přínos</w:t>
      </w:r>
      <w:r>
        <w:rPr>
          <w:spacing w:val="-16"/>
          <w:u w:val="single"/>
        </w:rPr>
        <w:t xml:space="preserve"> </w:t>
      </w:r>
      <w:r>
        <w:rPr>
          <w:u w:val="single"/>
        </w:rPr>
        <w:t>pro</w:t>
      </w:r>
      <w:r>
        <w:rPr>
          <w:spacing w:val="-14"/>
          <w:u w:val="single"/>
        </w:rPr>
        <w:t xml:space="preserve"> </w:t>
      </w:r>
      <w:r>
        <w:rPr>
          <w:u w:val="single"/>
        </w:rPr>
        <w:t>organizaci/klienty</w:t>
      </w:r>
      <w:r>
        <w:t>“</w:t>
      </w:r>
      <w:r>
        <w:rPr>
          <w:spacing w:val="-16"/>
        </w:rPr>
        <w:t xml:space="preserve"> </w:t>
      </w:r>
      <w:r>
        <w:t>musí</w:t>
      </w:r>
      <w:r>
        <w:rPr>
          <w:spacing w:val="-13"/>
        </w:rPr>
        <w:t xml:space="preserve"> </w:t>
      </w:r>
      <w:r>
        <w:t>být</w:t>
      </w:r>
      <w:r>
        <w:rPr>
          <w:spacing w:val="-13"/>
        </w:rPr>
        <w:t xml:space="preserve"> </w:t>
      </w:r>
      <w:r>
        <w:t>zřejmý</w:t>
      </w:r>
      <w:r>
        <w:rPr>
          <w:spacing w:val="-15"/>
        </w:rPr>
        <w:t xml:space="preserve"> </w:t>
      </w:r>
      <w:r>
        <w:t>přínos</w:t>
      </w:r>
      <w:r>
        <w:rPr>
          <w:spacing w:val="-12"/>
        </w:rPr>
        <w:t xml:space="preserve"> </w:t>
      </w:r>
      <w:r>
        <w:t>projektu</w:t>
      </w:r>
      <w:r>
        <w:rPr>
          <w:spacing w:val="-17"/>
        </w:rPr>
        <w:t xml:space="preserve"> </w:t>
      </w:r>
      <w:r>
        <w:t>(např. navýšení počtu klientů, zlepšení kvality poskytované služby, zvýšení kvalifikace personálu apod.).</w:t>
      </w:r>
    </w:p>
    <w:p w14:paraId="0FB39F32" w14:textId="77777777" w:rsidR="008E28EC" w:rsidRDefault="008E28EC">
      <w:pPr>
        <w:pStyle w:val="Zkladntext"/>
        <w:rPr>
          <w:sz w:val="19"/>
        </w:rPr>
      </w:pPr>
    </w:p>
    <w:p w14:paraId="78EEF6CF" w14:textId="77777777" w:rsidR="008E28EC" w:rsidRDefault="00FD6C6A">
      <w:pPr>
        <w:pStyle w:val="Nadpis2"/>
        <w:jc w:val="left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162D490E" wp14:editId="62586CAF">
            <wp:simplePos x="0" y="0"/>
            <wp:positionH relativeFrom="page">
              <wp:posOffset>1153286</wp:posOffset>
            </wp:positionH>
            <wp:positionV relativeFrom="paragraph">
              <wp:posOffset>27984</wp:posOffset>
            </wp:positionV>
            <wp:extent cx="104647" cy="102544"/>
            <wp:effectExtent l="0" t="0" r="0" b="0"/>
            <wp:wrapNone/>
            <wp:docPr id="3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7" cy="10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Financování</w:t>
      </w:r>
    </w:p>
    <w:p w14:paraId="027F6581" w14:textId="77777777" w:rsidR="008E28EC" w:rsidRDefault="00FD6C6A">
      <w:pPr>
        <w:pStyle w:val="Zkladntext"/>
        <w:spacing w:before="5"/>
        <w:ind w:left="116" w:right="455"/>
      </w:pPr>
      <w:r>
        <w:t>Uveďte celkový rozpočet na Váš projekt (včetně finančních prostředků od jiných subjektů). Finanční prostředky od jiných subjektů rozepište v kolonce „Zdroje financování“.</w:t>
      </w:r>
    </w:p>
    <w:p w14:paraId="6C65B48B" w14:textId="77777777" w:rsidR="008E28EC" w:rsidRDefault="008E28EC">
      <w:pPr>
        <w:pStyle w:val="Zkladntext"/>
        <w:spacing w:before="10"/>
        <w:rPr>
          <w:sz w:val="21"/>
        </w:rPr>
      </w:pPr>
    </w:p>
    <w:p w14:paraId="14CC188F" w14:textId="77777777" w:rsidR="008E28EC" w:rsidRDefault="00FD6C6A">
      <w:pPr>
        <w:pStyle w:val="Nadpis2"/>
        <w:jc w:val="left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54E642A" wp14:editId="5B65A35B">
            <wp:simplePos x="0" y="0"/>
            <wp:positionH relativeFrom="page">
              <wp:posOffset>1153286</wp:posOffset>
            </wp:positionH>
            <wp:positionV relativeFrom="paragraph">
              <wp:posOffset>25627</wp:posOffset>
            </wp:positionV>
            <wp:extent cx="104647" cy="104648"/>
            <wp:effectExtent l="0" t="0" r="0" b="0"/>
            <wp:wrapNone/>
            <wp:docPr id="3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7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Rozpočet</w:t>
      </w:r>
    </w:p>
    <w:p w14:paraId="74D6EB41" w14:textId="77777777" w:rsidR="008E28EC" w:rsidRDefault="00FD6C6A">
      <w:pPr>
        <w:pStyle w:val="Zkladntext"/>
        <w:spacing w:before="2"/>
        <w:ind w:left="116" w:right="125"/>
      </w:pPr>
      <w:r>
        <w:t>Uvádějte pouze náklady, které budete moci průkazně doložit – daňovými doklady, fakturami a řádnými dokumenty (např. smlouvy).</w:t>
      </w:r>
    </w:p>
    <w:p w14:paraId="740C1D7D" w14:textId="77777777" w:rsidR="008E28EC" w:rsidRDefault="008E28EC">
      <w:pPr>
        <w:pStyle w:val="Zkladntext"/>
        <w:spacing w:before="11"/>
        <w:rPr>
          <w:sz w:val="21"/>
        </w:rPr>
      </w:pPr>
    </w:p>
    <w:p w14:paraId="0FD42E70" w14:textId="77777777" w:rsidR="008E28EC" w:rsidRDefault="00FD6C6A">
      <w:pPr>
        <w:pStyle w:val="Zkladntext"/>
        <w:ind w:left="116" w:right="724"/>
      </w:pPr>
      <w:r>
        <w:t>Pokud uplatňujete odpočet DPH na vstupu (tj. při pořízení zdanitelného plnění), můžete poskytnuté finanční prostředky použít pouze k úhradě cen zboží a služeb bez DPH.</w:t>
      </w:r>
    </w:p>
    <w:p w14:paraId="5A063310" w14:textId="77777777" w:rsidR="008E28EC" w:rsidRDefault="008E28EC">
      <w:pPr>
        <w:pStyle w:val="Zkladntext"/>
        <w:spacing w:before="11"/>
        <w:rPr>
          <w:sz w:val="21"/>
        </w:rPr>
      </w:pPr>
    </w:p>
    <w:p w14:paraId="3AE1C561" w14:textId="77777777" w:rsidR="008E28EC" w:rsidRDefault="00FD6C6A">
      <w:pPr>
        <w:pStyle w:val="Zkladntext"/>
        <w:ind w:left="116" w:right="517"/>
      </w:pPr>
      <w:r>
        <w:t>U osobních nákladů (HPP, DPP, DPČ) uvádějte vždy počet smluv, období a název/rámec vykonávané činnosti.</w:t>
      </w:r>
    </w:p>
    <w:p w14:paraId="025DE88B" w14:textId="77777777" w:rsidR="008E28EC" w:rsidRDefault="008E28EC">
      <w:pPr>
        <w:pStyle w:val="Zkladntext"/>
        <w:spacing w:before="4"/>
      </w:pPr>
    </w:p>
    <w:p w14:paraId="67AEC8DA" w14:textId="5B01C1DD" w:rsidR="008E28EC" w:rsidRDefault="00FD6C6A">
      <w:pPr>
        <w:pStyle w:val="Zkladntext"/>
        <w:spacing w:line="254" w:lineRule="auto"/>
        <w:ind w:left="116" w:right="150"/>
        <w:jc w:val="both"/>
      </w:pPr>
      <w:r>
        <w:t>Typově shodné položky (např. kancelářské potřeby, spotřební materiál apod.) slučte do větších rámcových cel</w:t>
      </w:r>
      <w:bookmarkStart w:id="2" w:name="_bookmark2"/>
      <w:bookmarkEnd w:id="2"/>
      <w:r>
        <w:t>ků.</w:t>
      </w:r>
    </w:p>
    <w:p w14:paraId="0736372F" w14:textId="50FE2D4B" w:rsidR="000F2B1D" w:rsidRDefault="000F2B1D" w:rsidP="00F2254F">
      <w:pPr>
        <w:pStyle w:val="Zkladntext"/>
        <w:spacing w:line="254" w:lineRule="auto"/>
        <w:ind w:left="116" w:right="150"/>
        <w:jc w:val="both"/>
      </w:pPr>
      <w:r>
        <w:t>Pokud se bude jednat o vzdělávání zaměstnanců opět položky slučte do větších rámcových celků a v poznámce uveďte bližší specifikaci o jaké kurzy se bude jednat</w:t>
      </w:r>
    </w:p>
    <w:p w14:paraId="5AF5EBC8" w14:textId="77777777" w:rsidR="00F2254F" w:rsidRDefault="00F2254F" w:rsidP="00F2254F">
      <w:pPr>
        <w:pStyle w:val="Zkladntext"/>
        <w:spacing w:line="254" w:lineRule="auto"/>
        <w:ind w:left="116" w:right="150"/>
        <w:jc w:val="both"/>
      </w:pPr>
    </w:p>
    <w:p w14:paraId="375C416B" w14:textId="5B55D76C" w:rsidR="008E28EC" w:rsidRDefault="00FD6C6A">
      <w:pPr>
        <w:pStyle w:val="Nadpis2"/>
        <w:spacing w:before="160"/>
        <w:jc w:val="left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538BCE3" wp14:editId="4CB340B5">
            <wp:simplePos x="0" y="0"/>
            <wp:positionH relativeFrom="page">
              <wp:posOffset>1153160</wp:posOffset>
            </wp:positionH>
            <wp:positionV relativeFrom="paragraph">
              <wp:posOffset>127608</wp:posOffset>
            </wp:positionV>
            <wp:extent cx="104140" cy="104139"/>
            <wp:effectExtent l="0" t="0" r="0" b="0"/>
            <wp:wrapNone/>
            <wp:docPr id="3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Přílohy</w:t>
      </w:r>
    </w:p>
    <w:p w14:paraId="694677C4" w14:textId="77777777" w:rsidR="008E28EC" w:rsidRDefault="00FD6C6A">
      <w:pPr>
        <w:pStyle w:val="Zkladntext"/>
        <w:spacing w:before="4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Rozhodnutí o registraci poskytovatele sociální služby podle § 81 zákona. č. 108/2006 Sb., o</w:t>
      </w:r>
    </w:p>
    <w:p w14:paraId="4F6D887F" w14:textId="77777777" w:rsidR="008E28EC" w:rsidRDefault="00FD6C6A">
      <w:pPr>
        <w:pStyle w:val="Zkladntext"/>
        <w:spacing w:before="2"/>
        <w:ind w:left="116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sociálních službách</w:t>
      </w:r>
      <w:r>
        <w:t xml:space="preserve"> (</w:t>
      </w:r>
      <w:hyperlink r:id="rId15">
        <w:r>
          <w:rPr>
            <w:color w:val="0000FF"/>
            <w:u w:val="single" w:color="0000FF"/>
          </w:rPr>
          <w:t>více informací k registraci získáte zde</w:t>
        </w:r>
      </w:hyperlink>
      <w:r>
        <w:rPr>
          <w:color w:val="0000FF"/>
        </w:rPr>
        <w:t xml:space="preserve">) </w:t>
      </w:r>
      <w:r>
        <w:t xml:space="preserve">– </w:t>
      </w:r>
      <w:r>
        <w:rPr>
          <w:i/>
        </w:rPr>
        <w:t>povinná příloha</w:t>
      </w:r>
    </w:p>
    <w:p w14:paraId="381A585D" w14:textId="77777777" w:rsidR="008E28EC" w:rsidRDefault="008E28EC">
      <w:pPr>
        <w:pStyle w:val="Zkladntext"/>
        <w:spacing w:before="10"/>
        <w:rPr>
          <w:i/>
          <w:sz w:val="13"/>
        </w:rPr>
      </w:pPr>
    </w:p>
    <w:p w14:paraId="65BCB4A9" w14:textId="77777777" w:rsidR="008E28EC" w:rsidRDefault="00FD6C6A">
      <w:pPr>
        <w:pStyle w:val="Zkladntext"/>
        <w:spacing w:before="94"/>
        <w:ind w:left="116" w:right="491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Doklad o zřízení, nebo vedení bankovního účtu</w:t>
      </w:r>
      <w:r>
        <w:t xml:space="preserve"> – jedná se o smlouvu o vedení účtu, nebo potvrzení z banky k účtu s podpisem a razítkem banky – </w:t>
      </w:r>
      <w:r>
        <w:rPr>
          <w:i/>
        </w:rPr>
        <w:t>povinná příloha</w:t>
      </w:r>
    </w:p>
    <w:p w14:paraId="136B9F2C" w14:textId="77777777" w:rsidR="008E28EC" w:rsidRDefault="008E28EC">
      <w:pPr>
        <w:pStyle w:val="Zkladntext"/>
        <w:spacing w:before="10"/>
        <w:rPr>
          <w:i/>
          <w:sz w:val="21"/>
        </w:rPr>
      </w:pPr>
    </w:p>
    <w:p w14:paraId="22C6246B" w14:textId="77777777" w:rsidR="008E28EC" w:rsidRDefault="00FD6C6A">
      <w:pPr>
        <w:pStyle w:val="Zkladntext"/>
        <w:spacing w:before="1"/>
        <w:ind w:left="116"/>
      </w:pPr>
      <w:r>
        <w:t>Pokud jsou</w:t>
      </w:r>
      <w:r>
        <w:rPr>
          <w:u w:val="single"/>
        </w:rPr>
        <w:t xml:space="preserve"> údaje</w:t>
      </w:r>
      <w:r>
        <w:t xml:space="preserve"> o organizaci/orgánech načtené prostřednictvím aplikace </w:t>
      </w:r>
      <w:proofErr w:type="spellStart"/>
      <w:r>
        <w:t>Cribis</w:t>
      </w:r>
      <w:proofErr w:type="spellEnd"/>
      <w:r>
        <w:t>,</w:t>
      </w:r>
      <w:r>
        <w:rPr>
          <w:u w:val="single"/>
        </w:rPr>
        <w:t xml:space="preserve"> odlišné od</w:t>
      </w:r>
    </w:p>
    <w:p w14:paraId="1633B44C" w14:textId="31801470" w:rsidR="000F2B1D" w:rsidRDefault="00FD6C6A" w:rsidP="000F2B1D">
      <w:pPr>
        <w:pStyle w:val="Zkladntext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skutečnosti</w:t>
      </w:r>
      <w:r>
        <w:t>, doložte</w:t>
      </w:r>
      <w:r>
        <w:rPr>
          <w:u w:val="single"/>
        </w:rPr>
        <w:t xml:space="preserve"> doklad prokazující rozdíl oproti údajům ve veřejném rejstříku</w:t>
      </w:r>
      <w:r>
        <w:t xml:space="preserve"> (např. </w:t>
      </w:r>
      <w:proofErr w:type="gramStart"/>
      <w:r>
        <w:t>zápi</w:t>
      </w:r>
      <w:r w:rsidR="000F2B1D">
        <w:t>s  z</w:t>
      </w:r>
      <w:proofErr w:type="gramEnd"/>
      <w:r w:rsidR="000F2B1D">
        <w:t xml:space="preserve"> členské schůze apod.).</w:t>
      </w:r>
    </w:p>
    <w:p w14:paraId="199CCC28" w14:textId="77777777" w:rsidR="000F2B1D" w:rsidRDefault="000F2B1D" w:rsidP="000F2B1D">
      <w:pPr>
        <w:pStyle w:val="Zkladntext"/>
      </w:pPr>
    </w:p>
    <w:p w14:paraId="58987311" w14:textId="77777777" w:rsidR="000F2B1D" w:rsidRDefault="000F2B1D" w:rsidP="000F2B1D">
      <w:pPr>
        <w:pStyle w:val="Zkladntext"/>
        <w:spacing w:before="6"/>
        <w:ind w:left="116" w:right="590"/>
      </w:pPr>
      <w:r>
        <w:t>Jste-li příspěvková organizace, doložte</w:t>
      </w:r>
      <w:r>
        <w:rPr>
          <w:u w:val="single"/>
        </w:rPr>
        <w:t xml:space="preserve"> Souhlas zřizovatele s podáním žádosti</w:t>
      </w:r>
      <w:r>
        <w:t xml:space="preserve"> o nadační příspěvek s informací, že jste oprávněni přijmout nadační příspěvek do Vašeho majetku.</w:t>
      </w:r>
    </w:p>
    <w:p w14:paraId="6B833A80" w14:textId="77777777" w:rsidR="000F2B1D" w:rsidRDefault="000F2B1D" w:rsidP="000F2B1D">
      <w:pPr>
        <w:pStyle w:val="Zkladntext"/>
        <w:spacing w:before="9"/>
        <w:rPr>
          <w:sz w:val="21"/>
        </w:rPr>
      </w:pPr>
    </w:p>
    <w:p w14:paraId="24682CD9" w14:textId="77777777" w:rsidR="000F2B1D" w:rsidRDefault="000F2B1D" w:rsidP="000F2B1D">
      <w:pPr>
        <w:pStyle w:val="Zkladntext"/>
        <w:spacing w:line="244" w:lineRule="auto"/>
        <w:ind w:left="116" w:right="192"/>
        <w:jc w:val="both"/>
        <w:rPr>
          <w:i/>
        </w:rPr>
      </w:pPr>
      <w:r>
        <w:t>Výroční</w:t>
      </w:r>
      <w:r>
        <w:rPr>
          <w:spacing w:val="-14"/>
        </w:rPr>
        <w:t xml:space="preserve"> </w:t>
      </w:r>
      <w:r>
        <w:t>zpráva</w:t>
      </w:r>
      <w:r>
        <w:rPr>
          <w:spacing w:val="-15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Závěrka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minulé</w:t>
      </w:r>
      <w:r>
        <w:rPr>
          <w:spacing w:val="-11"/>
        </w:rPr>
        <w:t xml:space="preserve"> </w:t>
      </w:r>
      <w:r>
        <w:t>období</w:t>
      </w:r>
      <w:r>
        <w:rPr>
          <w:spacing w:val="-11"/>
        </w:rPr>
        <w:t xml:space="preserve"> </w:t>
      </w:r>
      <w:r>
        <w:t>či</w:t>
      </w:r>
      <w:r>
        <w:rPr>
          <w:spacing w:val="-18"/>
        </w:rPr>
        <w:t xml:space="preserve"> </w:t>
      </w:r>
      <w:r>
        <w:t>jiný</w:t>
      </w:r>
      <w:r>
        <w:rPr>
          <w:spacing w:val="-17"/>
        </w:rPr>
        <w:t xml:space="preserve"> </w:t>
      </w:r>
      <w:r>
        <w:t>dokument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činnosti</w:t>
      </w:r>
      <w:r>
        <w:rPr>
          <w:spacing w:val="-15"/>
        </w:rPr>
        <w:t xml:space="preserve"> </w:t>
      </w:r>
      <w:r>
        <w:t>organizace</w:t>
      </w:r>
      <w:r>
        <w:rPr>
          <w:spacing w:val="-11"/>
        </w:rPr>
        <w:t xml:space="preserve"> </w:t>
      </w:r>
      <w:r>
        <w:rPr>
          <w:i/>
        </w:rPr>
        <w:t>–</w:t>
      </w:r>
      <w:r>
        <w:rPr>
          <w:i/>
          <w:spacing w:val="-13"/>
        </w:rPr>
        <w:t xml:space="preserve"> </w:t>
      </w:r>
      <w:r>
        <w:rPr>
          <w:i/>
        </w:rPr>
        <w:t>nepovinná příloha</w:t>
      </w:r>
    </w:p>
    <w:p w14:paraId="4B8D4D7C" w14:textId="77777777" w:rsidR="000F2B1D" w:rsidRDefault="000F2B1D" w:rsidP="000F2B1D">
      <w:pPr>
        <w:pStyle w:val="Zkladntext"/>
        <w:rPr>
          <w:i/>
          <w:sz w:val="24"/>
        </w:rPr>
      </w:pPr>
    </w:p>
    <w:p w14:paraId="06E260EC" w14:textId="77777777" w:rsidR="000F2B1D" w:rsidRDefault="000F2B1D" w:rsidP="000F2B1D">
      <w:pPr>
        <w:pStyle w:val="Zkladntext"/>
        <w:spacing w:before="2"/>
        <w:rPr>
          <w:i/>
          <w:sz w:val="19"/>
        </w:rPr>
      </w:pPr>
    </w:p>
    <w:p w14:paraId="35ACED2A" w14:textId="1FDB9EC0" w:rsidR="000F2B1D" w:rsidRDefault="001057A5" w:rsidP="000F2B1D">
      <w:pPr>
        <w:pStyle w:val="Nadpis1"/>
        <w:spacing w:before="1"/>
      </w:pPr>
      <w:bookmarkStart w:id="3" w:name="_bookmark3"/>
      <w:bookmarkEnd w:id="3"/>
      <w:r>
        <w:rPr>
          <w:color w:val="FF6600"/>
        </w:rPr>
        <w:t>Chci vyúčtovat</w:t>
      </w:r>
      <w:r w:rsidR="000F2B1D">
        <w:rPr>
          <w:color w:val="FF6600"/>
        </w:rPr>
        <w:t xml:space="preserve"> nadační</w:t>
      </w:r>
      <w:r>
        <w:rPr>
          <w:color w:val="FF6600"/>
        </w:rPr>
        <w:t xml:space="preserve"> příspěvek</w:t>
      </w:r>
    </w:p>
    <w:p w14:paraId="46133D46" w14:textId="77777777" w:rsidR="000F2B1D" w:rsidRDefault="000F2B1D" w:rsidP="000F2B1D">
      <w:pPr>
        <w:pStyle w:val="Zkladntext"/>
        <w:spacing w:before="182"/>
        <w:ind w:left="116" w:right="145"/>
        <w:jc w:val="both"/>
      </w:pPr>
      <w:r>
        <w:t xml:space="preserve">Vyúčtování projektu probíhá vyplněním Závěrečné zprávy, prostřednictvím online systému nadace: </w:t>
      </w:r>
      <w:hyperlink r:id="rId16">
        <w:r>
          <w:rPr>
            <w:color w:val="0000FF"/>
            <w:u w:val="single" w:color="0000FF"/>
          </w:rPr>
          <w:t>https://www.zadost.online</w:t>
        </w:r>
        <w:r>
          <w:rPr>
            <w:color w:val="0000FF"/>
          </w:rPr>
          <w:t xml:space="preserve"> </w:t>
        </w:r>
      </w:hyperlink>
      <w:r>
        <w:t>(dále jen „</w:t>
      </w:r>
      <w:r>
        <w:rPr>
          <w:b/>
        </w:rPr>
        <w:t>evidence</w:t>
      </w:r>
      <w:r>
        <w:t>“). Závěrečnou zprávu najdete v menu, kde vyplníte a nahrajete potřebné doklady.</w:t>
      </w:r>
    </w:p>
    <w:p w14:paraId="6B22782D" w14:textId="77777777" w:rsidR="000F2B1D" w:rsidRDefault="000F2B1D" w:rsidP="000F2B1D">
      <w:pPr>
        <w:pStyle w:val="Zkladntext"/>
        <w:spacing w:before="10"/>
        <w:rPr>
          <w:sz w:val="21"/>
        </w:rPr>
      </w:pPr>
    </w:p>
    <w:p w14:paraId="246936B5" w14:textId="77777777" w:rsidR="000F2B1D" w:rsidRDefault="000F2B1D" w:rsidP="000F2B1D">
      <w:pPr>
        <w:pStyle w:val="Nadpis2"/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0BC2B3A8" wp14:editId="4772FD03">
            <wp:simplePos x="0" y="0"/>
            <wp:positionH relativeFrom="page">
              <wp:posOffset>1153286</wp:posOffset>
            </wp:positionH>
            <wp:positionV relativeFrom="paragraph">
              <wp:posOffset>26007</wp:posOffset>
            </wp:positionV>
            <wp:extent cx="104647" cy="104648"/>
            <wp:effectExtent l="0" t="0" r="0" b="0"/>
            <wp:wrapNone/>
            <wp:docPr id="4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47" cy="10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Doklady potřebné pro vyúčtování</w:t>
      </w:r>
    </w:p>
    <w:p w14:paraId="73648801" w14:textId="77777777" w:rsidR="000F2B1D" w:rsidRDefault="000F2B1D" w:rsidP="000F2B1D">
      <w:pPr>
        <w:pStyle w:val="Zkladntext"/>
        <w:spacing w:before="4"/>
        <w:ind w:left="116" w:right="153"/>
        <w:jc w:val="both"/>
      </w:pPr>
      <w:r>
        <w:t xml:space="preserve">Daňové doklady (musí být vystaveny na vaši organizaci) vyplňujete k rozpočtovým položkám, které jste uvedli v rozpočtu. </w:t>
      </w:r>
      <w:proofErr w:type="spellStart"/>
      <w:r>
        <w:t>Scanujte</w:t>
      </w:r>
      <w:proofErr w:type="spellEnd"/>
      <w:r>
        <w:t xml:space="preserve"> každý doklad samostatně.</w:t>
      </w:r>
    </w:p>
    <w:p w14:paraId="72C28ECA" w14:textId="77777777" w:rsidR="000F2B1D" w:rsidRDefault="000F2B1D" w:rsidP="000F2B1D">
      <w:pPr>
        <w:pStyle w:val="Zkladntext"/>
        <w:spacing w:before="159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Mzdové a ostatní osobní náklady</w:t>
      </w:r>
    </w:p>
    <w:p w14:paraId="2CECC21C" w14:textId="77777777" w:rsidR="000F2B1D" w:rsidRDefault="000F2B1D" w:rsidP="000F2B1D">
      <w:pPr>
        <w:pStyle w:val="Odstavecseseznamem"/>
        <w:numPr>
          <w:ilvl w:val="0"/>
          <w:numId w:val="1"/>
        </w:numPr>
        <w:tabs>
          <w:tab w:val="left" w:pos="476"/>
          <w:tab w:val="left" w:pos="477"/>
        </w:tabs>
        <w:ind w:right="423"/>
      </w:pPr>
      <w:r>
        <w:t xml:space="preserve">k rozpočtové položce patří údaje vyplývající z pracovní smlouvy, DPP nebo </w:t>
      </w:r>
      <w:proofErr w:type="gramStart"/>
      <w:r>
        <w:t>DPČ</w:t>
      </w:r>
      <w:proofErr w:type="gramEnd"/>
      <w:r>
        <w:t xml:space="preserve"> a to u každého zaměstnance jednotlivě; doklady k těmto položkám se</w:t>
      </w:r>
      <w:r>
        <w:rPr>
          <w:spacing w:val="-26"/>
        </w:rPr>
        <w:t xml:space="preserve"> </w:t>
      </w:r>
      <w:r>
        <w:t>nepřikládají.</w:t>
      </w:r>
    </w:p>
    <w:p w14:paraId="11DF8737" w14:textId="77777777" w:rsidR="000F2B1D" w:rsidRDefault="000F2B1D" w:rsidP="000F2B1D">
      <w:pPr>
        <w:pStyle w:val="Zkladntext"/>
        <w:spacing w:before="159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Materiálové náklady</w:t>
      </w:r>
    </w:p>
    <w:p w14:paraId="4752F0B1" w14:textId="77777777" w:rsidR="000F2B1D" w:rsidRDefault="000F2B1D" w:rsidP="000F2B1D">
      <w:pPr>
        <w:pStyle w:val="Odstavecseseznamem"/>
        <w:numPr>
          <w:ilvl w:val="0"/>
          <w:numId w:val="1"/>
        </w:numPr>
        <w:tabs>
          <w:tab w:val="left" w:pos="476"/>
          <w:tab w:val="left" w:pos="477"/>
        </w:tabs>
        <w:spacing w:before="162"/>
        <w:ind w:right="294"/>
      </w:pPr>
      <w:r>
        <w:t xml:space="preserve">k rozpočtové položce uvádíte údaje uvedené na daňových dokladech a do pole „Daňový doklad“ vkládáte jednotlivě </w:t>
      </w:r>
      <w:proofErr w:type="spellStart"/>
      <w:r>
        <w:t>scany</w:t>
      </w:r>
      <w:proofErr w:type="spellEnd"/>
      <w:r>
        <w:t xml:space="preserve"> těchto</w:t>
      </w:r>
      <w:r>
        <w:rPr>
          <w:spacing w:val="-15"/>
        </w:rPr>
        <w:t xml:space="preserve"> </w:t>
      </w:r>
      <w:r>
        <w:t>dokladů;</w:t>
      </w:r>
    </w:p>
    <w:p w14:paraId="53E89A7B" w14:textId="77777777" w:rsidR="000F2B1D" w:rsidRDefault="000F2B1D" w:rsidP="000F2B1D">
      <w:pPr>
        <w:pStyle w:val="Odstavecseseznamem"/>
        <w:numPr>
          <w:ilvl w:val="0"/>
          <w:numId w:val="1"/>
        </w:numPr>
        <w:tabs>
          <w:tab w:val="left" w:pos="476"/>
          <w:tab w:val="left" w:pos="477"/>
        </w:tabs>
        <w:spacing w:before="0"/>
        <w:ind w:right="700"/>
      </w:pPr>
      <w:r>
        <w:t>do pole „Doplňující doklady“ vkládáte doklad o úhradě (výpis z účtu nebo výdajové pokladní</w:t>
      </w:r>
      <w:r>
        <w:rPr>
          <w:spacing w:val="-2"/>
        </w:rPr>
        <w:t xml:space="preserve"> </w:t>
      </w:r>
      <w:r>
        <w:t>doklady)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dále</w:t>
      </w:r>
      <w:r>
        <w:rPr>
          <w:spacing w:val="-5"/>
        </w:rPr>
        <w:t xml:space="preserve"> </w:t>
      </w:r>
      <w:r>
        <w:t>přílohy</w:t>
      </w:r>
      <w:r>
        <w:rPr>
          <w:spacing w:val="-5"/>
        </w:rPr>
        <w:t xml:space="preserve"> </w:t>
      </w:r>
      <w:r>
        <w:t>faktury,</w:t>
      </w:r>
      <w:r>
        <w:rPr>
          <w:spacing w:val="-4"/>
        </w:rPr>
        <w:t xml:space="preserve"> </w:t>
      </w:r>
      <w:r>
        <w:t>jako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rPr>
          <w:i/>
        </w:rPr>
        <w:t>dodací</w:t>
      </w:r>
      <w:r>
        <w:rPr>
          <w:i/>
          <w:spacing w:val="-1"/>
        </w:rPr>
        <w:t xml:space="preserve"> </w:t>
      </w:r>
      <w:r>
        <w:rPr>
          <w:i/>
        </w:rPr>
        <w:t>list</w:t>
      </w:r>
      <w:r>
        <w:rPr>
          <w:i/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rPr>
          <w:i/>
        </w:rPr>
        <w:t>položkový</w:t>
      </w:r>
      <w:r>
        <w:rPr>
          <w:i/>
          <w:spacing w:val="-27"/>
        </w:rPr>
        <w:t xml:space="preserve"> </w:t>
      </w:r>
      <w:r>
        <w:rPr>
          <w:i/>
        </w:rPr>
        <w:t>rozpočet</w:t>
      </w:r>
      <w:r>
        <w:t>.</w:t>
      </w:r>
    </w:p>
    <w:p w14:paraId="1D7B34E8" w14:textId="77777777" w:rsidR="000F2B1D" w:rsidRDefault="000F2B1D" w:rsidP="000F2B1D">
      <w:pPr>
        <w:pStyle w:val="Zkladntext"/>
        <w:spacing w:before="159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Doprava, ubytování, stravování</w:t>
      </w:r>
    </w:p>
    <w:p w14:paraId="1AA9620E" w14:textId="77777777" w:rsidR="000F2B1D" w:rsidRDefault="000F2B1D" w:rsidP="000F2B1D">
      <w:pPr>
        <w:pStyle w:val="Odstavecseseznamem"/>
        <w:numPr>
          <w:ilvl w:val="0"/>
          <w:numId w:val="1"/>
        </w:numPr>
        <w:tabs>
          <w:tab w:val="left" w:pos="477"/>
        </w:tabs>
        <w:jc w:val="both"/>
      </w:pPr>
      <w:r>
        <w:t xml:space="preserve">do kategorie </w:t>
      </w:r>
      <w:r>
        <w:rPr>
          <w:i/>
          <w:u w:val="single"/>
        </w:rPr>
        <w:t>doprava</w:t>
      </w:r>
      <w:r>
        <w:rPr>
          <w:i/>
        </w:rPr>
        <w:t xml:space="preserve"> </w:t>
      </w:r>
      <w:proofErr w:type="gramStart"/>
      <w:r>
        <w:t>patří</w:t>
      </w:r>
      <w:proofErr w:type="gramEnd"/>
      <w:r>
        <w:t xml:space="preserve"> doprava soukromým/služebním vozem, jízdenky a související výdaje (např. parkovné), daňové doklady se nepřikládají (pokud máte fakturu za dopravu, budete jí účtovat v rámci „služeb“); u kategorie</w:t>
      </w:r>
      <w:r>
        <w:rPr>
          <w:u w:val="single"/>
        </w:rPr>
        <w:t xml:space="preserve"> </w:t>
      </w:r>
      <w:r>
        <w:rPr>
          <w:i/>
          <w:u w:val="single"/>
        </w:rPr>
        <w:t>ubytování a stravování</w:t>
      </w:r>
      <w:r>
        <w:rPr>
          <w:i/>
        </w:rPr>
        <w:t xml:space="preserve"> </w:t>
      </w:r>
      <w:r>
        <w:t>je nutné, aby dodavatel na faktuře specifikoval fakturovanou částku (počet osob, nocí, období</w:t>
      </w:r>
      <w:r>
        <w:rPr>
          <w:spacing w:val="-6"/>
        </w:rPr>
        <w:t xml:space="preserve"> </w:t>
      </w:r>
      <w:r>
        <w:t>apod.)</w:t>
      </w:r>
    </w:p>
    <w:p w14:paraId="6F236848" w14:textId="77777777" w:rsidR="000F2B1D" w:rsidRDefault="000F2B1D" w:rsidP="000F2B1D">
      <w:pPr>
        <w:pStyle w:val="Zkladntext"/>
        <w:spacing w:before="160"/>
        <w:ind w:left="116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Služby</w:t>
      </w:r>
    </w:p>
    <w:p w14:paraId="47658826" w14:textId="15D50BF4" w:rsidR="000F2B1D" w:rsidRDefault="000F2B1D" w:rsidP="00F2254F">
      <w:pPr>
        <w:pStyle w:val="Odstavecseseznamem"/>
        <w:numPr>
          <w:ilvl w:val="0"/>
          <w:numId w:val="1"/>
        </w:numPr>
        <w:tabs>
          <w:tab w:val="left" w:pos="477"/>
        </w:tabs>
        <w:spacing w:before="162"/>
        <w:ind w:right="185"/>
        <w:jc w:val="both"/>
      </w:pPr>
      <w:r>
        <w:t>je</w:t>
      </w:r>
      <w:r>
        <w:rPr>
          <w:spacing w:val="-12"/>
        </w:rPr>
        <w:t xml:space="preserve"> </w:t>
      </w:r>
      <w:r>
        <w:t>nutné,</w:t>
      </w:r>
      <w:r>
        <w:rPr>
          <w:spacing w:val="-15"/>
        </w:rPr>
        <w:t xml:space="preserve"> </w:t>
      </w:r>
      <w:r>
        <w:t>aby</w:t>
      </w:r>
      <w:r>
        <w:rPr>
          <w:spacing w:val="-11"/>
        </w:rPr>
        <w:t xml:space="preserve"> </w:t>
      </w:r>
      <w:r>
        <w:t>dodavatel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daňovém</w:t>
      </w:r>
      <w:r>
        <w:rPr>
          <w:spacing w:val="-11"/>
        </w:rPr>
        <w:t xml:space="preserve"> </w:t>
      </w:r>
      <w:r>
        <w:t>dokladu</w:t>
      </w:r>
      <w:r>
        <w:rPr>
          <w:spacing w:val="-13"/>
        </w:rPr>
        <w:t xml:space="preserve"> </w:t>
      </w:r>
      <w:r>
        <w:t>specifikoval</w:t>
      </w:r>
      <w:r>
        <w:rPr>
          <w:spacing w:val="-12"/>
        </w:rPr>
        <w:t xml:space="preserve"> </w:t>
      </w:r>
      <w:r>
        <w:t>fakturovanou</w:t>
      </w:r>
      <w:r>
        <w:rPr>
          <w:spacing w:val="-15"/>
        </w:rPr>
        <w:t xml:space="preserve"> </w:t>
      </w:r>
      <w:r>
        <w:t>částku</w:t>
      </w:r>
      <w:r>
        <w:rPr>
          <w:spacing w:val="-12"/>
        </w:rPr>
        <w:t xml:space="preserve"> </w:t>
      </w:r>
      <w:r>
        <w:t xml:space="preserve">(provedené služby a provedené práce); do pole „Daňový doklad“ vkládáte </w:t>
      </w:r>
      <w:proofErr w:type="spellStart"/>
      <w:r>
        <w:t>scany</w:t>
      </w:r>
      <w:proofErr w:type="spellEnd"/>
      <w:r>
        <w:t xml:space="preserve"> </w:t>
      </w:r>
      <w:proofErr w:type="gramStart"/>
      <w:r>
        <w:t xml:space="preserve">těchto </w:t>
      </w:r>
      <w:r>
        <w:rPr>
          <w:spacing w:val="-43"/>
        </w:rPr>
        <w:t xml:space="preserve"> </w:t>
      </w:r>
      <w:r>
        <w:t>dokladů</w:t>
      </w:r>
      <w:proofErr w:type="gramEnd"/>
      <w:r>
        <w:t>.</w:t>
      </w:r>
    </w:p>
    <w:p w14:paraId="791BE77E" w14:textId="69178C12" w:rsidR="000F2B1D" w:rsidRDefault="000F2B1D" w:rsidP="000F2B1D">
      <w:pPr>
        <w:pStyle w:val="Nadpis2"/>
        <w:spacing w:before="159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216132C9" wp14:editId="28E60291">
            <wp:simplePos x="0" y="0"/>
            <wp:positionH relativeFrom="page">
              <wp:posOffset>1153160</wp:posOffset>
            </wp:positionH>
            <wp:positionV relativeFrom="paragraph">
              <wp:posOffset>125575</wp:posOffset>
            </wp:positionV>
            <wp:extent cx="104140" cy="104139"/>
            <wp:effectExtent l="0" t="0" r="0" b="0"/>
            <wp:wrapNone/>
            <wp:docPr id="4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Fotodokumentace a prezentace projektu</w:t>
      </w:r>
    </w:p>
    <w:p w14:paraId="3E8CD0F3" w14:textId="77777777" w:rsidR="000F2B1D" w:rsidRDefault="000F2B1D" w:rsidP="000F2B1D">
      <w:pPr>
        <w:pStyle w:val="Zkladntext"/>
        <w:spacing w:before="2"/>
        <w:ind w:left="116" w:right="149"/>
        <w:jc w:val="both"/>
      </w:pPr>
      <w:r>
        <w:rPr>
          <w:u w:val="single"/>
        </w:rPr>
        <w:t>Fotodokumentace</w:t>
      </w:r>
      <w:r>
        <w:t xml:space="preserve"> je povinnou přílohou – nahrajte fotografie z průběhu realizace projektu. Fotografie nahrajete tak, že nejdříve složku pojmenujete a po uložení do ní nahrajete fotografie.</w:t>
      </w:r>
    </w:p>
    <w:p w14:paraId="3B38BDA3" w14:textId="77777777" w:rsidR="000F2B1D" w:rsidRDefault="000F2B1D" w:rsidP="000F2B1D">
      <w:pPr>
        <w:pStyle w:val="Zkladntext"/>
        <w:spacing w:line="242" w:lineRule="auto"/>
        <w:ind w:left="116" w:right="153"/>
        <w:jc w:val="both"/>
      </w:pPr>
      <w:r>
        <w:t xml:space="preserve">V případě, že jste informace o podpoře projektu Nadací ČEZ zveřejnili (např. na webových stránkách, v novinách, na veřejné akci apod.) nahrajte printscreen/fotografii </w:t>
      </w:r>
      <w:r>
        <w:rPr>
          <w:u w:val="single"/>
        </w:rPr>
        <w:t>prezentace</w:t>
      </w:r>
      <w:r>
        <w:t>.</w:t>
      </w:r>
    </w:p>
    <w:p w14:paraId="31B064F2" w14:textId="77777777" w:rsidR="000F2B1D" w:rsidRDefault="000F2B1D" w:rsidP="000F2B1D">
      <w:pPr>
        <w:spacing w:line="242" w:lineRule="auto"/>
        <w:jc w:val="both"/>
      </w:pPr>
    </w:p>
    <w:p w14:paraId="42E2FC3A" w14:textId="77777777" w:rsidR="000F2B1D" w:rsidRDefault="000F2B1D" w:rsidP="000F2B1D">
      <w:pPr>
        <w:pStyle w:val="Zkladntext"/>
        <w:spacing w:before="4"/>
        <w:rPr>
          <w:sz w:val="21"/>
        </w:rPr>
      </w:pPr>
    </w:p>
    <w:p w14:paraId="18F3115E" w14:textId="77777777" w:rsidR="000F2B1D" w:rsidRDefault="000F2B1D" w:rsidP="000F2B1D">
      <w:pPr>
        <w:pStyle w:val="Nadpis2"/>
        <w:jc w:val="left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2B9A00D2" wp14:editId="4E1E4670">
            <wp:simplePos x="0" y="0"/>
            <wp:positionH relativeFrom="page">
              <wp:posOffset>1153160</wp:posOffset>
            </wp:positionH>
            <wp:positionV relativeFrom="paragraph">
              <wp:posOffset>28639</wp:posOffset>
            </wp:positionV>
            <wp:extent cx="104140" cy="103286"/>
            <wp:effectExtent l="0" t="0" r="0" b="0"/>
            <wp:wrapNone/>
            <wp:docPr id="4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Hodnocení</w:t>
      </w:r>
    </w:p>
    <w:p w14:paraId="3FEE03E3" w14:textId="77777777" w:rsidR="000F2B1D" w:rsidRDefault="000F2B1D" w:rsidP="000F2B1D">
      <w:pPr>
        <w:pStyle w:val="Zkladntext"/>
        <w:spacing w:before="6"/>
        <w:ind w:left="116" w:right="145"/>
        <w:jc w:val="both"/>
      </w:pPr>
      <w:r>
        <w:t>Zhodnoťte realizaci projektu, zejména rozveďte, v čem nadační příspěvek pomohl, případně co</w:t>
      </w:r>
      <w:r>
        <w:rPr>
          <w:spacing w:val="-17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změnilo/zlepšilo,</w:t>
      </w:r>
      <w:r>
        <w:rPr>
          <w:spacing w:val="-12"/>
        </w:rPr>
        <w:t xml:space="preserve"> </w:t>
      </w:r>
      <w:r>
        <w:t>oproti</w:t>
      </w:r>
      <w:r>
        <w:rPr>
          <w:spacing w:val="-20"/>
        </w:rPr>
        <w:t xml:space="preserve"> </w:t>
      </w:r>
      <w:r>
        <w:t>původnímu</w:t>
      </w:r>
      <w:r>
        <w:rPr>
          <w:spacing w:val="-18"/>
        </w:rPr>
        <w:t xml:space="preserve"> </w:t>
      </w:r>
      <w:r>
        <w:t>stavu.</w:t>
      </w:r>
      <w:r>
        <w:rPr>
          <w:spacing w:val="-15"/>
        </w:rPr>
        <w:t xml:space="preserve"> </w:t>
      </w:r>
      <w:r>
        <w:t>Dále</w:t>
      </w:r>
      <w:r>
        <w:rPr>
          <w:spacing w:val="-17"/>
        </w:rPr>
        <w:t xml:space="preserve"> </w:t>
      </w:r>
      <w:r>
        <w:t>ohodnoťte</w:t>
      </w:r>
      <w:r>
        <w:rPr>
          <w:spacing w:val="-18"/>
        </w:rPr>
        <w:t xml:space="preserve"> </w:t>
      </w:r>
      <w:r>
        <w:t>práci</w:t>
      </w:r>
      <w:r>
        <w:rPr>
          <w:spacing w:val="-20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systémem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 xml:space="preserve">Nadací. Tato pole </w:t>
      </w:r>
      <w:proofErr w:type="gramStart"/>
      <w:r>
        <w:t>slouží</w:t>
      </w:r>
      <w:proofErr w:type="gramEnd"/>
      <w:r>
        <w:t xml:space="preserve"> k poskytnutí zpětné vazby – budeme rádi za Vaše případné</w:t>
      </w:r>
      <w:r>
        <w:rPr>
          <w:spacing w:val="-50"/>
        </w:rPr>
        <w:t xml:space="preserve">   </w:t>
      </w:r>
      <w:r>
        <w:t>připomínky.</w:t>
      </w:r>
    </w:p>
    <w:p w14:paraId="2917F2E8" w14:textId="77777777" w:rsidR="000F2B1D" w:rsidRDefault="000F2B1D" w:rsidP="000F2B1D">
      <w:pPr>
        <w:pStyle w:val="Zkladntext"/>
        <w:spacing w:before="5"/>
        <w:rPr>
          <w:sz w:val="21"/>
        </w:rPr>
      </w:pPr>
    </w:p>
    <w:p w14:paraId="16CE8726" w14:textId="77777777" w:rsidR="000F2B1D" w:rsidRDefault="000F2B1D" w:rsidP="000F2B1D">
      <w:pPr>
        <w:pStyle w:val="Nadpis2"/>
        <w:spacing w:before="1"/>
        <w:jc w:val="left"/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7A8121D5" wp14:editId="46FBDED7">
            <wp:simplePos x="0" y="0"/>
            <wp:positionH relativeFrom="page">
              <wp:posOffset>1153160</wp:posOffset>
            </wp:positionH>
            <wp:positionV relativeFrom="paragraph">
              <wp:posOffset>29086</wp:posOffset>
            </wp:positionV>
            <wp:extent cx="104140" cy="102839"/>
            <wp:effectExtent l="0" t="0" r="0" b="0"/>
            <wp:wrapNone/>
            <wp:docPr id="4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2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Komunikace s nadací</w:t>
      </w:r>
    </w:p>
    <w:p w14:paraId="0C23809E" w14:textId="77777777" w:rsidR="000F2B1D" w:rsidRDefault="000F2B1D" w:rsidP="000F2B1D">
      <w:pPr>
        <w:pStyle w:val="Zkladntext"/>
        <w:spacing w:before="3"/>
        <w:ind w:left="116" w:right="101"/>
      </w:pPr>
      <w:r>
        <w:t>S nadací komunikujte prostřednictvím evidence. V případě neodkladných záležitostí týkajících se podání vyúčtování kontaktujte:</w:t>
      </w:r>
    </w:p>
    <w:p w14:paraId="4909EFA3" w14:textId="77777777" w:rsidR="000F2B1D" w:rsidRDefault="000F2B1D" w:rsidP="000F2B1D">
      <w:pPr>
        <w:pStyle w:val="Zkladntext"/>
        <w:spacing w:line="249" w:lineRule="exact"/>
        <w:ind w:left="116"/>
      </w:pPr>
      <w:r>
        <w:t>Janu Hlaváčkovou: 724 446 674/</w:t>
      </w:r>
      <w:hyperlink r:id="rId17">
        <w:r>
          <w:rPr>
            <w:color w:val="0000FF"/>
            <w:u w:val="single" w:color="0000FF"/>
          </w:rPr>
          <w:t>jana.hlavackova@cez.cz</w:t>
        </w:r>
        <w:r>
          <w:t xml:space="preserve">, </w:t>
        </w:r>
      </w:hyperlink>
      <w:r>
        <w:t xml:space="preserve">nebo Anetu </w:t>
      </w:r>
      <w:proofErr w:type="spellStart"/>
      <w:r>
        <w:t>Caldovou</w:t>
      </w:r>
      <w:proofErr w:type="spellEnd"/>
      <w:r>
        <w:t xml:space="preserve"> na 725 672</w:t>
      </w:r>
    </w:p>
    <w:p w14:paraId="1D3B0992" w14:textId="77777777" w:rsidR="000F2B1D" w:rsidRDefault="000F2B1D" w:rsidP="000F2B1D">
      <w:pPr>
        <w:pStyle w:val="Zkladntext"/>
        <w:spacing w:before="2"/>
        <w:ind w:left="116"/>
        <w:rPr>
          <w:color w:val="0461C1"/>
        </w:rPr>
      </w:pPr>
      <w:r>
        <w:t xml:space="preserve">220 </w:t>
      </w:r>
      <w:hyperlink r:id="rId18">
        <w:r>
          <w:t>/</w:t>
        </w:r>
        <w:r>
          <w:rPr>
            <w:color w:val="0000FF"/>
            <w:u w:val="single" w:color="0000FF"/>
          </w:rPr>
          <w:t>aneta.caldova@cez.cz</w:t>
        </w:r>
      </w:hyperlink>
      <w:r>
        <w:rPr>
          <w:color w:val="0461C1"/>
        </w:rPr>
        <w:t>.</w:t>
      </w:r>
    </w:p>
    <w:p w14:paraId="3A3C8572" w14:textId="77777777" w:rsidR="00F2254F" w:rsidRDefault="00F2254F" w:rsidP="000F2B1D">
      <w:pPr>
        <w:pStyle w:val="Zkladntext"/>
        <w:spacing w:before="2"/>
        <w:ind w:left="116"/>
        <w:rPr>
          <w:color w:val="0461C1"/>
        </w:rPr>
      </w:pPr>
    </w:p>
    <w:p w14:paraId="099E89DB" w14:textId="77777777" w:rsidR="00F2254F" w:rsidRDefault="00F2254F" w:rsidP="000F2B1D">
      <w:pPr>
        <w:pStyle w:val="Zkladntext"/>
        <w:spacing w:before="2"/>
        <w:ind w:left="116"/>
        <w:rPr>
          <w:color w:val="0461C1"/>
        </w:rPr>
      </w:pPr>
    </w:p>
    <w:p w14:paraId="5E9643ED" w14:textId="7EB89EF1" w:rsidR="00473F43" w:rsidRDefault="001057A5" w:rsidP="001057A5">
      <w:pPr>
        <w:pStyle w:val="Zkladntext"/>
        <w:spacing w:line="20" w:lineRule="exact"/>
        <w:ind w:left="2814"/>
        <w:rPr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721DE0A" wp14:editId="7EA8212B">
            <wp:simplePos x="0" y="0"/>
            <wp:positionH relativeFrom="page">
              <wp:posOffset>1628775</wp:posOffset>
            </wp:positionH>
            <wp:positionV relativeFrom="paragraph">
              <wp:posOffset>585470</wp:posOffset>
            </wp:positionV>
            <wp:extent cx="3886200" cy="4151630"/>
            <wp:effectExtent l="0" t="0" r="0" b="1270"/>
            <wp:wrapTopAndBottom/>
            <wp:docPr id="4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F43" w:rsidSect="00F2254F">
      <w:headerReference w:type="default" r:id="rId20"/>
      <w:footerReference w:type="default" r:id="rId21"/>
      <w:pgSz w:w="11920" w:h="16850"/>
      <w:pgMar w:top="2060" w:right="1260" w:bottom="1620" w:left="1300" w:header="917" w:footer="14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BB5F" w14:textId="77777777" w:rsidR="00252BDF" w:rsidRDefault="00252BDF">
      <w:r>
        <w:separator/>
      </w:r>
    </w:p>
  </w:endnote>
  <w:endnote w:type="continuationSeparator" w:id="0">
    <w:p w14:paraId="6E850269" w14:textId="77777777" w:rsidR="00252BDF" w:rsidRDefault="0025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671841"/>
      <w:docPartObj>
        <w:docPartGallery w:val="Page Numbers (Bottom of Page)"/>
        <w:docPartUnique/>
      </w:docPartObj>
    </w:sdtPr>
    <w:sdtContent>
      <w:p w14:paraId="44994E86" w14:textId="27A769D4" w:rsidR="00F2254F" w:rsidRDefault="00F2254F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94B23" w14:textId="303FA166" w:rsidR="008E28EC" w:rsidRDefault="008E28E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14FB" w14:textId="77777777" w:rsidR="00252BDF" w:rsidRDefault="00252BDF">
      <w:r>
        <w:separator/>
      </w:r>
    </w:p>
  </w:footnote>
  <w:footnote w:type="continuationSeparator" w:id="0">
    <w:p w14:paraId="5D0AC90A" w14:textId="77777777" w:rsidR="00252BDF" w:rsidRDefault="00252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5E19" w14:textId="77777777" w:rsidR="008E28EC" w:rsidRDefault="00FD6C6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2784" behindDoc="1" locked="0" layoutInCell="1" allowOverlap="1" wp14:anchorId="319C2FAF" wp14:editId="4FDE28CF">
          <wp:simplePos x="0" y="0"/>
          <wp:positionH relativeFrom="page">
            <wp:posOffset>932814</wp:posOffset>
          </wp:positionH>
          <wp:positionV relativeFrom="page">
            <wp:posOffset>582343</wp:posOffset>
          </wp:positionV>
          <wp:extent cx="930059" cy="730201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0059" cy="730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F7F29"/>
    <w:multiLevelType w:val="hybridMultilevel"/>
    <w:tmpl w:val="1974EA18"/>
    <w:lvl w:ilvl="0" w:tplc="6082BF94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48AE885A">
      <w:numFmt w:val="bullet"/>
      <w:lvlText w:val="•"/>
      <w:lvlJc w:val="left"/>
      <w:pPr>
        <w:ind w:left="1367" w:hanging="360"/>
      </w:pPr>
      <w:rPr>
        <w:rFonts w:hint="default"/>
        <w:lang w:val="cs-CZ" w:eastAsia="cs-CZ" w:bidi="cs-CZ"/>
      </w:rPr>
    </w:lvl>
    <w:lvl w:ilvl="2" w:tplc="6DC0E45E">
      <w:numFmt w:val="bullet"/>
      <w:lvlText w:val="•"/>
      <w:lvlJc w:val="left"/>
      <w:pPr>
        <w:ind w:left="2254" w:hanging="360"/>
      </w:pPr>
      <w:rPr>
        <w:rFonts w:hint="default"/>
        <w:lang w:val="cs-CZ" w:eastAsia="cs-CZ" w:bidi="cs-CZ"/>
      </w:rPr>
    </w:lvl>
    <w:lvl w:ilvl="3" w:tplc="732A73E0">
      <w:numFmt w:val="bullet"/>
      <w:lvlText w:val="•"/>
      <w:lvlJc w:val="left"/>
      <w:pPr>
        <w:ind w:left="3141" w:hanging="360"/>
      </w:pPr>
      <w:rPr>
        <w:rFonts w:hint="default"/>
        <w:lang w:val="cs-CZ" w:eastAsia="cs-CZ" w:bidi="cs-CZ"/>
      </w:rPr>
    </w:lvl>
    <w:lvl w:ilvl="4" w:tplc="EFFE6FB2">
      <w:numFmt w:val="bullet"/>
      <w:lvlText w:val="•"/>
      <w:lvlJc w:val="left"/>
      <w:pPr>
        <w:ind w:left="4028" w:hanging="360"/>
      </w:pPr>
      <w:rPr>
        <w:rFonts w:hint="default"/>
        <w:lang w:val="cs-CZ" w:eastAsia="cs-CZ" w:bidi="cs-CZ"/>
      </w:rPr>
    </w:lvl>
    <w:lvl w:ilvl="5" w:tplc="7C88DCF6">
      <w:numFmt w:val="bullet"/>
      <w:lvlText w:val="•"/>
      <w:lvlJc w:val="left"/>
      <w:pPr>
        <w:ind w:left="4915" w:hanging="360"/>
      </w:pPr>
      <w:rPr>
        <w:rFonts w:hint="default"/>
        <w:lang w:val="cs-CZ" w:eastAsia="cs-CZ" w:bidi="cs-CZ"/>
      </w:rPr>
    </w:lvl>
    <w:lvl w:ilvl="6" w:tplc="4C8C2F7E">
      <w:numFmt w:val="bullet"/>
      <w:lvlText w:val="•"/>
      <w:lvlJc w:val="left"/>
      <w:pPr>
        <w:ind w:left="5802" w:hanging="360"/>
      </w:pPr>
      <w:rPr>
        <w:rFonts w:hint="default"/>
        <w:lang w:val="cs-CZ" w:eastAsia="cs-CZ" w:bidi="cs-CZ"/>
      </w:rPr>
    </w:lvl>
    <w:lvl w:ilvl="7" w:tplc="3C46C9D2">
      <w:numFmt w:val="bullet"/>
      <w:lvlText w:val="•"/>
      <w:lvlJc w:val="left"/>
      <w:pPr>
        <w:ind w:left="6689" w:hanging="360"/>
      </w:pPr>
      <w:rPr>
        <w:rFonts w:hint="default"/>
        <w:lang w:val="cs-CZ" w:eastAsia="cs-CZ" w:bidi="cs-CZ"/>
      </w:rPr>
    </w:lvl>
    <w:lvl w:ilvl="8" w:tplc="3B907790">
      <w:numFmt w:val="bullet"/>
      <w:lvlText w:val="•"/>
      <w:lvlJc w:val="left"/>
      <w:pPr>
        <w:ind w:left="7576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7A3D54E5"/>
    <w:multiLevelType w:val="hybridMultilevel"/>
    <w:tmpl w:val="28E41BD4"/>
    <w:lvl w:ilvl="0" w:tplc="1174E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396288">
    <w:abstractNumId w:val="0"/>
  </w:num>
  <w:num w:numId="2" w16cid:durableId="1792627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EC"/>
    <w:rsid w:val="000F2B1D"/>
    <w:rsid w:val="001057A5"/>
    <w:rsid w:val="001A145F"/>
    <w:rsid w:val="00252BDF"/>
    <w:rsid w:val="003406AC"/>
    <w:rsid w:val="00460498"/>
    <w:rsid w:val="00473F43"/>
    <w:rsid w:val="005412EC"/>
    <w:rsid w:val="00644190"/>
    <w:rsid w:val="006E11DB"/>
    <w:rsid w:val="007404BF"/>
    <w:rsid w:val="008E28EC"/>
    <w:rsid w:val="00AD5DBD"/>
    <w:rsid w:val="00B14A6D"/>
    <w:rsid w:val="00BB7129"/>
    <w:rsid w:val="00DE5932"/>
    <w:rsid w:val="00E44947"/>
    <w:rsid w:val="00F2254F"/>
    <w:rsid w:val="00FC1612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3D0B6"/>
  <w15:docId w15:val="{4087DABB-9AD5-42E1-A995-679E09AA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836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20"/>
      <w:ind w:left="116"/>
    </w:pPr>
    <w:rPr>
      <w:b/>
      <w:bCs/>
    </w:r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60"/>
      <w:ind w:left="476" w:right="14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FD6C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6C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6C6A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C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C6A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D6C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C6A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D6C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C6A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BB712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B712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1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dost.online/" TargetMode="External"/><Relationship Id="rId13" Type="http://schemas.openxmlformats.org/officeDocument/2006/relationships/hyperlink" Target="https://www.nadacecez.cz/file/edee/2023/11/grantova-rizeni-2024-podminky-neziskovky-profesionalni-rozvoj-socialni-pece.pdf" TargetMode="External"/><Relationship Id="rId18" Type="http://schemas.openxmlformats.org/officeDocument/2006/relationships/hyperlink" Target="mailto:aneta.caldova@cez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zadost.online/" TargetMode="External"/><Relationship Id="rId17" Type="http://schemas.openxmlformats.org/officeDocument/2006/relationships/hyperlink" Target="mailto:jana.hlavackova@cez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dost.online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dost.onlin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registr.mpsv.cz/socreg/vitejte.fw.do?SUBSESSION_ID=1614535907945_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adacecez.cz/file/edee/2023/11/grantova-rizeni-2024-podminky-neziskovky-profesionalni-rozvoj-socialni-pece.pdf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registr.mpsv.cz/socreg/vitejte.fw.do?SUBSESSION_ID=1614535907945_1" TargetMode="External"/><Relationship Id="rId14" Type="http://schemas.openxmlformats.org/officeDocument/2006/relationships/hyperlink" Target="https://www.mvcr.cz/clanek/registr-smluv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1445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Manuál - Neziskovky 2021</vt:lpstr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Manuál - Neziskovky 2021</dc:title>
  <dc:creator>Hlaváčková Jana</dc:creator>
  <cp:lastModifiedBy>Pojslová Ivana</cp:lastModifiedBy>
  <cp:revision>9</cp:revision>
  <cp:lastPrinted>2023-11-17T18:14:00Z</cp:lastPrinted>
  <dcterms:created xsi:type="dcterms:W3CDTF">2023-11-15T15:14:00Z</dcterms:created>
  <dcterms:modified xsi:type="dcterms:W3CDTF">2023-11-20T07:25:00Z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2023-02-11T00:00:00Z</vt:filetime>
  </property>
</Properties>
</file>